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0BA34" w14:textId="77777777" w:rsidR="00C21641" w:rsidRDefault="00C21641" w:rsidP="00C216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 G A N I Z A C J A</w:t>
      </w:r>
    </w:p>
    <w:p w14:paraId="7E042C50" w14:textId="7B6A761D" w:rsidR="00C21641" w:rsidRPr="003707BC" w:rsidRDefault="00C21641" w:rsidP="00C21641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7BC">
        <w:rPr>
          <w:rFonts w:ascii="Times New Roman" w:hAnsi="Times New Roman" w:cs="Times New Roman"/>
          <w:b/>
          <w:bCs/>
          <w:sz w:val="24"/>
          <w:szCs w:val="24"/>
        </w:rPr>
        <w:t xml:space="preserve">gminnego przewozu pasażerskiego w wyborach wyborów  do rad gmin, rad powiatów, sejmików województw i rad dzielnic m.st. Warszawy oraz wyborów wójtów, burmistrzów i prezydentów miast w dniu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707BC">
        <w:rPr>
          <w:rFonts w:ascii="Times New Roman" w:hAnsi="Times New Roman" w:cs="Times New Roman"/>
          <w:b/>
          <w:bCs/>
          <w:sz w:val="24"/>
          <w:szCs w:val="24"/>
        </w:rPr>
        <w:t xml:space="preserve"> kwietnia 2024r.</w:t>
      </w:r>
    </w:p>
    <w:p w14:paraId="0124E796" w14:textId="77777777" w:rsidR="00C21641" w:rsidRDefault="00C21641" w:rsidP="00C216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515F8" w14:textId="77777777" w:rsidR="00C21641" w:rsidRPr="00551540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(trasa nr 1)</w:t>
      </w:r>
      <w:bookmarkStart w:id="0" w:name="_Hlk146615812"/>
      <w:r>
        <w:rPr>
          <w:rFonts w:ascii="Times New Roman" w:hAnsi="Times New Roman" w:cs="Times New Roman"/>
          <w:b/>
          <w:bCs/>
          <w:sz w:val="24"/>
          <w:szCs w:val="24"/>
        </w:rPr>
        <w:t xml:space="preserve">, siedziba: </w:t>
      </w:r>
      <w:r w:rsidRPr="00551540">
        <w:rPr>
          <w:rFonts w:ascii="Times New Roman" w:hAnsi="Times New Roman" w:cs="Times New Roman"/>
          <w:sz w:val="24"/>
          <w:szCs w:val="24"/>
        </w:rPr>
        <w:t>Urząd Gminy w Pacynie, ul. Wyzwolenia 7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2CB8B8F1" w14:textId="77777777" w:rsidR="00C21641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Czarnów, Kamionka, Kąty, Model, Pacyna, Przylaski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BBF81" w14:textId="77777777" w:rsidR="00C21641" w:rsidRPr="00551540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2BF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: Model-Lenkowiec-Kamionka-Sejkowice-Przylaski-Kąty-Czarnów-Sejkowice-Pacyna (lokal wyborczy </w:t>
      </w:r>
      <w:r w:rsidRPr="00551540">
        <w:rPr>
          <w:rFonts w:ascii="Times New Roman" w:hAnsi="Times New Roman" w:cs="Times New Roman"/>
          <w:sz w:val="24"/>
          <w:szCs w:val="24"/>
        </w:rPr>
        <w:t>Urząd Gminy w Pacynie, ul. Wyzwolenia 7</w:t>
      </w:r>
      <w:r>
        <w:rPr>
          <w:rFonts w:ascii="Times New Roman" w:hAnsi="Times New Roman" w:cs="Times New Roman"/>
          <w:sz w:val="24"/>
          <w:szCs w:val="24"/>
        </w:rPr>
        <w:t>) + powrót – dwa kursy (jeden w godzinach porannych i jeden w godzinach popołudniowych).</w:t>
      </w:r>
    </w:p>
    <w:p w14:paraId="030E9C6C" w14:textId="77777777" w:rsidR="00C21641" w:rsidRDefault="00C21641" w:rsidP="00C216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38591" w14:textId="77777777" w:rsidR="00C21641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(trasa nr 2), siedziba: </w:t>
      </w:r>
      <w:r w:rsidRPr="00551540">
        <w:rPr>
          <w:rFonts w:ascii="Times New Roman" w:hAnsi="Times New Roman" w:cs="Times New Roman"/>
          <w:sz w:val="24"/>
          <w:szCs w:val="24"/>
        </w:rPr>
        <w:t xml:space="preserve">Szkoła Podstawowa w Pacynie, ul.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77FD92" w14:textId="77777777" w:rsidR="00C21641" w:rsidRPr="00551540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Janówek, Łuszczanów Drugi, Łuszczanówek, Radycza,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 xml:space="preserve">Robertów,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Rezlerka</w:t>
      </w:r>
      <w:proofErr w:type="spellEnd"/>
      <w:r w:rsidRPr="00551540">
        <w:rPr>
          <w:rFonts w:ascii="Times New Roman" w:hAnsi="Times New Roman" w:cs="Times New Roman"/>
          <w:sz w:val="24"/>
          <w:szCs w:val="24"/>
        </w:rPr>
        <w:t>, Rybie, Sejkowice, Słomków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7981E" w14:textId="77777777" w:rsidR="00C21641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Trasa nr 2: </w:t>
      </w:r>
      <w:r>
        <w:rPr>
          <w:rFonts w:ascii="Times New Roman" w:hAnsi="Times New Roman" w:cs="Times New Roman"/>
          <w:sz w:val="24"/>
          <w:szCs w:val="24"/>
        </w:rPr>
        <w:t xml:space="preserve">Janówek-Radycza-Rybie-Robertów-Łuszczanów Drugi-Łuszczanówek-Sejkowice-Słomków-Pacyna (lokal wyborczy: </w:t>
      </w:r>
      <w:r w:rsidRPr="00551540">
        <w:rPr>
          <w:rFonts w:ascii="Times New Roman" w:hAnsi="Times New Roman" w:cs="Times New Roman"/>
          <w:sz w:val="24"/>
          <w:szCs w:val="24"/>
        </w:rPr>
        <w:t xml:space="preserve">Szkoła Podstawowa w Pacynie, ul.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+ powrót - </w:t>
      </w:r>
      <w:bookmarkStart w:id="1" w:name="_Hlk146616267"/>
      <w:r>
        <w:rPr>
          <w:rFonts w:ascii="Times New Roman" w:hAnsi="Times New Roman" w:cs="Times New Roman"/>
          <w:sz w:val="24"/>
          <w:szCs w:val="24"/>
        </w:rPr>
        <w:t>dwa kursy (jeden w godzinach porannych i jeden w godzinach popołudniowych)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23A374B7" w14:textId="77777777" w:rsidR="00C21641" w:rsidRPr="00B532BF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164B3" w14:textId="77777777" w:rsidR="00C21641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(trasa nr 3 ), siedziba: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Świetlica Wiejska w Podczachach, Podczachy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1072A" w14:textId="77777777" w:rsidR="00C21641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Anatolin, Czesławów, Luszyn, Podczachy, Romanów,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Remki, Wola Pacyńska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C8B75" w14:textId="77777777" w:rsidR="00C21641" w:rsidRPr="00551540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EDFFF" w14:textId="77777777" w:rsidR="00C21641" w:rsidRPr="00461BD8" w:rsidRDefault="00C21641" w:rsidP="00C21641">
      <w:pPr>
        <w:jc w:val="both"/>
        <w:rPr>
          <w:rFonts w:ascii="Times New Roman" w:hAnsi="Times New Roman" w:cs="Times New Roman"/>
          <w:sz w:val="24"/>
          <w:szCs w:val="24"/>
        </w:rPr>
      </w:pPr>
      <w:r w:rsidRPr="00461BD8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3: </w:t>
      </w:r>
      <w:r>
        <w:rPr>
          <w:rFonts w:ascii="Times New Roman" w:hAnsi="Times New Roman" w:cs="Times New Roman"/>
          <w:sz w:val="24"/>
          <w:szCs w:val="24"/>
        </w:rPr>
        <w:t>Wola Pacyńska-Czesławów-Anatolin-Podczachy-Remki wieś-Romanów-Podczachy (pod lasem)-Podczachy (lokal wyborczy:</w:t>
      </w:r>
      <w:r w:rsidRPr="00461BD8"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Świetlica Wiejska w Podczachach, Podczachy 16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461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powrót - dwa kursy (w godzinach porannych i popołudniowych).</w:t>
      </w:r>
    </w:p>
    <w:p w14:paraId="122400F9" w14:textId="77777777" w:rsidR="00C21641" w:rsidRDefault="00C21641" w:rsidP="00C216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600F0" w14:textId="77777777" w:rsidR="00C21641" w:rsidRPr="00551540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551540">
        <w:rPr>
          <w:rFonts w:ascii="Times New Roman" w:hAnsi="Times New Roman" w:cs="Times New Roman"/>
          <w:sz w:val="24"/>
          <w:szCs w:val="24"/>
        </w:rPr>
        <w:t xml:space="preserve"> </w:t>
      </w:r>
      <w:r w:rsidRPr="00F35AC9">
        <w:rPr>
          <w:rFonts w:ascii="Times New Roman" w:hAnsi="Times New Roman" w:cs="Times New Roman"/>
          <w:b/>
          <w:bCs/>
          <w:sz w:val="24"/>
          <w:szCs w:val="24"/>
        </w:rPr>
        <w:t xml:space="preserve">(trasa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4), siedziba: </w:t>
      </w:r>
      <w:r w:rsidRPr="00551540">
        <w:rPr>
          <w:rFonts w:ascii="Times New Roman" w:hAnsi="Times New Roman" w:cs="Times New Roman"/>
          <w:sz w:val="24"/>
          <w:szCs w:val="24"/>
        </w:rPr>
        <w:t>Przedszkole Samorządowe w Skrzeszewach,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Skrzeszewy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9EBEAB" w14:textId="77777777" w:rsidR="00C21641" w:rsidRPr="00551540" w:rsidRDefault="00C21641" w:rsidP="00C2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Podatkówek, Rakowiec, Raków, Skrzeszewy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58AE6" w14:textId="77777777" w:rsidR="00C21641" w:rsidRDefault="00C21641" w:rsidP="00C21641">
      <w:pPr>
        <w:jc w:val="both"/>
        <w:rPr>
          <w:rFonts w:ascii="Times New Roman" w:hAnsi="Times New Roman" w:cs="Times New Roman"/>
          <w:sz w:val="24"/>
          <w:szCs w:val="24"/>
        </w:rPr>
      </w:pPr>
      <w:r w:rsidRPr="008F165A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4</w:t>
      </w:r>
      <w:r>
        <w:rPr>
          <w:rFonts w:ascii="Times New Roman" w:hAnsi="Times New Roman" w:cs="Times New Roman"/>
          <w:sz w:val="24"/>
          <w:szCs w:val="24"/>
        </w:rPr>
        <w:t>: Raków—Rakowiec-Podatkówek-Skrzeszewy (lokal wyborczy:</w:t>
      </w:r>
      <w:r w:rsidRPr="008F165A"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Przedszkole Samorządowe w Skrzeszewach,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Skrzeszewy 21</w:t>
      </w:r>
      <w:r>
        <w:rPr>
          <w:rFonts w:ascii="Times New Roman" w:hAnsi="Times New Roman" w:cs="Times New Roman"/>
          <w:sz w:val="24"/>
          <w:szCs w:val="24"/>
        </w:rPr>
        <w:t>) + powrót – dwa kursy (jeden w godzinach porannych i jeden w godzinach popołudniowych).</w:t>
      </w:r>
    </w:p>
    <w:p w14:paraId="2AAE7F29" w14:textId="77777777" w:rsidR="00C21641" w:rsidRPr="00551540" w:rsidRDefault="00C21641" w:rsidP="00C21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Godziny odjazdów i przystanki zostaną podane do wiadomości wyborców w odrębnym ogłoszeniu. </w:t>
      </w:r>
    </w:p>
    <w:p w14:paraId="37631610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41"/>
    <w:rsid w:val="000A044F"/>
    <w:rsid w:val="00C2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B0FC"/>
  <w15:chartTrackingRefBased/>
  <w15:docId w15:val="{EBE06EA1-9918-419F-A9B0-4127376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64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2024-04-16T09:38:00Z</dcterms:created>
  <dcterms:modified xsi:type="dcterms:W3CDTF">2024-04-16T09:39:00Z</dcterms:modified>
</cp:coreProperties>
</file>