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8712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0050.42.2020</w:t>
      </w:r>
      <w:r>
        <w:rPr>
          <w:b/>
          <w:caps/>
        </w:rPr>
        <w:br/>
        <w:t>Wójta Gminy Pacyna</w:t>
      </w:r>
    </w:p>
    <w:p w:rsidR="00A77B3E" w:rsidRDefault="0008712C">
      <w:pPr>
        <w:spacing w:before="280" w:after="280"/>
        <w:jc w:val="center"/>
        <w:rPr>
          <w:b/>
          <w:caps/>
        </w:rPr>
      </w:pPr>
      <w:r>
        <w:t>z dnia 23 listopada 2020 r.</w:t>
      </w:r>
    </w:p>
    <w:p w:rsidR="00A77B3E" w:rsidRDefault="0008712C">
      <w:pPr>
        <w:keepNext/>
        <w:spacing w:after="480"/>
        <w:jc w:val="center"/>
      </w:pPr>
      <w:r>
        <w:rPr>
          <w:b/>
        </w:rPr>
        <w:t>w sprawie zmiany uchwały budżetowej nr 75/XIII/2019 Rady Gminy Pacyna na 2020 rok</w:t>
      </w:r>
    </w:p>
    <w:p w:rsidR="00A77B3E" w:rsidRDefault="0008712C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713) art. 257, pkt  1 i 3 ustawy z dnia  27 sierpnia 2009r. o finansach publicznych  (tekst jednolity Dz. U. z 2019 roku, poz. 869 ze zm.), Wójt Gminy Pacyna zarządza, co następuje:</w:t>
      </w:r>
    </w:p>
    <w:p w:rsidR="00A77B3E" w:rsidRDefault="0008712C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rok 2020 Nr 75/XIII/2019 Rady Gminy Pacyna z dnia 30 grudnia 2019 roku wprowadza się następujące zmiany:</w:t>
      </w:r>
    </w:p>
    <w:p w:rsidR="00A77B3E" w:rsidRDefault="0008712C">
      <w:pPr>
        <w:keepLines/>
        <w:spacing w:before="120" w:after="120"/>
        <w:ind w:firstLine="340"/>
      </w:pPr>
      <w:r>
        <w:t>1. Zwiększa się dochody budżetu o łączną kwotę 162.089,00 zł. Plan dochodów budżetu  Gminy ogółem wynosi 16.835.825,57 zł.</w:t>
      </w:r>
    </w:p>
    <w:p w:rsidR="00A77B3E" w:rsidRDefault="0008712C">
      <w:pPr>
        <w:spacing w:before="120" w:after="120"/>
        <w:ind w:left="340" w:hanging="227"/>
      </w:pPr>
      <w:r>
        <w:t>1) dochody bieżące zwiększa się o kwotę 162.089,00 zł. Dochody bieżące po zmianie wynoszą 16.260.825,57 zł.</w:t>
      </w:r>
    </w:p>
    <w:p w:rsidR="00A77B3E" w:rsidRDefault="0008712C">
      <w:pPr>
        <w:spacing w:before="120" w:after="120"/>
        <w:ind w:left="340" w:hanging="227"/>
      </w:pPr>
      <w:r>
        <w:t>2) dochody majątkowe pozostają bez zmian i wynoszą 575.000,00 zł.</w:t>
      </w:r>
    </w:p>
    <w:p w:rsidR="00A77B3E" w:rsidRDefault="0008712C">
      <w:pPr>
        <w:keepLines/>
        <w:spacing w:before="120" w:after="120"/>
        <w:ind w:left="567" w:hanging="113"/>
      </w:pPr>
      <w:r>
        <w:t>- zgodnie z Załącznikiem nr 1 do niniejszego zarządzenia, zmieniającym Załącznik nr 1 do Uchwały Budżetowej pn. Dochody na 2020 rok.</w:t>
      </w:r>
    </w:p>
    <w:p w:rsidR="00A77B3E" w:rsidRDefault="0008712C">
      <w:pPr>
        <w:keepLines/>
        <w:spacing w:before="120" w:after="120"/>
        <w:ind w:firstLine="340"/>
      </w:pPr>
      <w:r>
        <w:t>2. Zwiększa się wydatki budżetu o łączną kwotę 233.408,39 zł i zmniejsza o kwotę 71.319,39 zł. Plan wydatków budżetu  Gminy ogółem wynosi 17.025.825,57 zł.</w:t>
      </w:r>
    </w:p>
    <w:p w:rsidR="00A77B3E" w:rsidRDefault="0008712C">
      <w:pPr>
        <w:spacing w:before="120" w:after="120"/>
        <w:ind w:left="340" w:hanging="227"/>
      </w:pPr>
      <w:r>
        <w:t>1) wydatki bieżące zwiększa się o kwotę 233.408,39 zł i zmniejsza o kwotę 71.319,39 zł. Wydatki bieżące po zmianie wynoszą 15.974.825,57 zł.</w:t>
      </w:r>
    </w:p>
    <w:p w:rsidR="00A77B3E" w:rsidRDefault="0008712C">
      <w:pPr>
        <w:spacing w:before="120" w:after="120"/>
        <w:ind w:left="340" w:hanging="227"/>
      </w:pPr>
      <w:r>
        <w:t>2) wydatki majątkowe pozostają bez zmian i wynoszą 1.051.000,00 zł.</w:t>
      </w:r>
    </w:p>
    <w:p w:rsidR="00A77B3E" w:rsidRDefault="0008712C">
      <w:pPr>
        <w:keepLines/>
        <w:spacing w:before="120" w:after="120"/>
        <w:ind w:left="567" w:hanging="113"/>
      </w:pPr>
      <w:r>
        <w:t>- zgodnie z Załącznikiem nr 2 do niniejszego zarządzenia, zmieniającym Załącznik nr 2 do Uchwały Budżetowej pn. Wydatki na 2020 rok.</w:t>
      </w:r>
    </w:p>
    <w:p w:rsidR="00A77B3E" w:rsidRDefault="0008712C">
      <w:pPr>
        <w:keepLines/>
        <w:spacing w:before="120" w:after="120"/>
        <w:ind w:firstLine="340"/>
      </w:pPr>
      <w:r>
        <w:rPr>
          <w:b/>
        </w:rPr>
        <w:t>§ 2. </w:t>
      </w:r>
      <w:r>
        <w:t>Zmiana budżetowa powoduje zwiększenie planu dotacji i wydatków na zadania zlecone ustawami o kwotę 149.802,00 zł. Plan po zmianie wynosi  5.245.675,32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08712C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Wójtowi Gminy Pacyna.</w:t>
      </w:r>
    </w:p>
    <w:p w:rsidR="00A77B3E" w:rsidRDefault="0008712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8712C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86334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86334" w:rsidRDefault="00A8633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86334" w:rsidRDefault="0008712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8712C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0050.42.2020</w:t>
      </w:r>
      <w:r>
        <w:br/>
        <w:t>Wójta Gminy Pacyna</w:t>
      </w:r>
      <w:r>
        <w:br/>
        <w:t>z dnia 23 listopada 2020 r.</w:t>
      </w:r>
    </w:p>
    <w:p w:rsidR="00A77B3E" w:rsidRDefault="0008712C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A86334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86334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86334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8633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86 637,00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92 199,00</w:t>
            </w:r>
          </w:p>
        </w:tc>
      </w:tr>
      <w:tr w:rsidR="00A8633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6334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84 637,00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5 562,00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90 199,00</w:t>
            </w:r>
          </w:p>
        </w:tc>
      </w:tr>
      <w:tr w:rsidR="00A8633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360 338,00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12 287,00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372 625,00</w:t>
            </w:r>
          </w:p>
        </w:tc>
      </w:tr>
      <w:tr w:rsidR="00A8633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6334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353 338,00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12 287,00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365 625,00</w:t>
            </w:r>
          </w:p>
        </w:tc>
      </w:tr>
      <w:tr w:rsidR="00A86334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4 290 487,00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144 240,00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4 434 727,00</w:t>
            </w:r>
          </w:p>
        </w:tc>
      </w:tr>
      <w:tr w:rsidR="00A8633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6334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1 533 787,00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1 240,00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1 535 027,00</w:t>
            </w:r>
          </w:p>
        </w:tc>
      </w:tr>
      <w:tr w:rsidR="00A86334">
        <w:trPr>
          <w:trHeight w:val="27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2 737 000,00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143 000,00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2 880 000,00</w:t>
            </w:r>
          </w:p>
        </w:tc>
      </w:tr>
      <w:tr w:rsidR="00A86334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16 098 736,57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162 089,00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16 260 825,57</w:t>
            </w:r>
          </w:p>
        </w:tc>
      </w:tr>
      <w:tr w:rsidR="00A8633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</w:tr>
      <w:tr w:rsidR="00A86334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86334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575 000,00</w:t>
            </w:r>
          </w:p>
        </w:tc>
      </w:tr>
      <w:tr w:rsidR="00A86334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6334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16 673 736,57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162 089,00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16 835 825,57</w:t>
            </w:r>
          </w:p>
        </w:tc>
      </w:tr>
      <w:tr w:rsidR="00A86334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8712C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6334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86334" w:rsidRDefault="00A8633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86334" w:rsidRDefault="0008712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8712C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0050.42.2020</w:t>
      </w:r>
      <w:r>
        <w:br/>
        <w:t>Wójta Gminy Pacyna</w:t>
      </w:r>
      <w:r>
        <w:br/>
        <w:t>z dnia 23 listopada 2020 r.</w:t>
      </w:r>
    </w:p>
    <w:p w:rsidR="00A77B3E" w:rsidRDefault="0008712C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02"/>
        <w:gridCol w:w="1330"/>
        <w:gridCol w:w="777"/>
        <w:gridCol w:w="918"/>
        <w:gridCol w:w="789"/>
        <w:gridCol w:w="777"/>
        <w:gridCol w:w="777"/>
        <w:gridCol w:w="777"/>
        <w:gridCol w:w="777"/>
        <w:gridCol w:w="777"/>
        <w:gridCol w:w="730"/>
        <w:gridCol w:w="671"/>
        <w:gridCol w:w="777"/>
        <w:gridCol w:w="906"/>
        <w:gridCol w:w="789"/>
        <w:gridCol w:w="777"/>
        <w:gridCol w:w="671"/>
        <w:gridCol w:w="695"/>
      </w:tblGrid>
      <w:tr w:rsidR="00A86334">
        <w:trPr>
          <w:trHeight w:val="1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437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13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86334">
        <w:trPr>
          <w:trHeight w:val="834"/>
        </w:trPr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86334">
        <w:trPr>
          <w:trHeight w:val="192"/>
        </w:trPr>
        <w:tc>
          <w:tcPr>
            <w:tcW w:w="5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863 800,00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863 800,00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863 800,00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863 800,00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1 896 076,00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1 896 076,00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1 763 076,00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1 437 721,00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325 355,00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-10 339,00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-10 339,00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-5 661,00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21 562,00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5 562,00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1 901 638,00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1 901 638,00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1 758 299,00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1 432 674,00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325 625,00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135 339,00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57 582,00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47 382,00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5 292,00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62 874,00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62 874,00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62 874,00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52 674,00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75056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Spis powszechny i inne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27 055,00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27 055,00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11 055,00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10 339,00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-10 339,00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-10 339,00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-5 661,00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16 270,00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27 325,00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27 325,00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26 339,00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4 445 549,25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4 372 549,25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4 131 103,00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3 097 660,00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1 033 443,00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142 400,00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94 246,25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-15 814,79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-15 814,79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-11 814,79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15 814,79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4 445 549,25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4 372 549,25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4 128 603,00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3 086 245,21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1 042 357,79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144 900,00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94 246,25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2 438 487,97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2 438 487,97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2 321 487,97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2 105 487,97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-11 414,79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-11 414,79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-11 414,79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-11 414,79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15 414,79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15 414,79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2 442 487,97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2 442 487,97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2 322 987,97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2 094 073,18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228 914,79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119 500,00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388 546,25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388 546,25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94 246,25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388 546,25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388 546,25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94 246,25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698 562,00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698 562,00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378 502,00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247 630,82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130 871,18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320 060,00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-1 355,16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-1 355,16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-1 355,16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-1 355,16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13 642,16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13 642,16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13 196,16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710 849,00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710 849,00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390 343,00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258 562,66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131 780,34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320 506,00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234 278,00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234 278,00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234 278,00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219 406,82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14 871,18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-1 355,16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-1 355,16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-1 355,16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-1 355,16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1 355,16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1 355,16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234 278,00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234 278,00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233 832,00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218 051,66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15 780,34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446,00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12 287,00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17 287,00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17 287,00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12 287,00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4 303 487,00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4 303 487,00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158 458,00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118 068,00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40 390,00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4 145 029,00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-19 099,18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-19 099,18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-19 099,18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-18 300,51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-798,67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163 339,18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163 339,18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2 032,70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1 347,60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161 306,48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4 447 727,00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4 447 727,00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141 391,52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100 452,59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40 938,93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4 306 335,48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2 739 200,00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2 739 200,00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2 710 150,00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-448,83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-448,83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-448,83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-448,83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143 448,83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143 448,83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448,83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2 882 200,00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2 882 200,00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22 692,70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6 357,30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2 853 150,00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1 429 259,00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1 429 259,00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98 180,00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1 331 079,00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-18 289,95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-18 289,95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-18 289,95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-17 940,11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-349,84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18 289,95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18 289,95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1 183,47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1 183,47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17 106,48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231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1 429 259,00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1 429 259,00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81 073,52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64 959,89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16 113,63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1 348 185,48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117 260,00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117 260,00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12 768,00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103 800,00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-360,40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118 500,00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1 857 100,00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1 832 100,00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1 831 100,00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1 529 800,00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1 857 100,00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1 832 100,00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1 831 100,00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299 749,74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1 531 350,26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719 111,00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694 111,00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694 111,00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653 211,00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719 111,00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694 111,00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694 111,00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39 349,74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654 761,26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25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16 863 736,57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15 812 736,57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10 644 860,32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5 730 816,95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4 914 043,37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4 812 330,00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94 246,25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50 000,00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1 051 000,00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1 051 000,00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25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-71 319,39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-71 319,39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-65 658,39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-46 359,72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-19 298,67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-5 661,00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25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233 408,39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233 408,39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53 155,91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31 164,10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21 991,81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180 252,48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6334">
        <w:trPr>
          <w:trHeight w:val="165"/>
        </w:trPr>
        <w:tc>
          <w:tcPr>
            <w:tcW w:w="25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17 025 825,57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15 974 825,57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10 632 357,84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5 715 621,33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4 916 736,51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4 986 921,48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94 246,25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50 000,00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1 051 000,00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1 051 000,00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08712C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6334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86334" w:rsidRDefault="00A8633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86334" w:rsidRDefault="0008712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8712C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0050.42.2020</w:t>
      </w:r>
      <w:r>
        <w:br/>
        <w:t>Wójta Gminy Pacyna</w:t>
      </w:r>
      <w:r>
        <w:br/>
        <w:t>z dnia 23 listopada 2020 r.</w:t>
      </w:r>
    </w:p>
    <w:p w:rsidR="00A77B3E" w:rsidRDefault="0008712C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46"/>
        <w:gridCol w:w="3663"/>
        <w:gridCol w:w="1336"/>
        <w:gridCol w:w="1159"/>
        <w:gridCol w:w="1313"/>
        <w:gridCol w:w="1301"/>
        <w:gridCol w:w="1241"/>
        <w:gridCol w:w="1266"/>
        <w:gridCol w:w="852"/>
        <w:gridCol w:w="1041"/>
      </w:tblGrid>
      <w:tr w:rsidR="00A86334">
        <w:trPr>
          <w:trHeight w:val="5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A86334">
        <w:trPr>
          <w:trHeight w:val="904"/>
        </w:trPr>
        <w:tc>
          <w:tcPr>
            <w:tcW w:w="7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A86334">
        <w:trPr>
          <w:trHeight w:val="385"/>
        </w:trPr>
        <w:tc>
          <w:tcPr>
            <w:tcW w:w="7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86334">
        <w:trPr>
          <w:trHeight w:val="180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A86334">
        <w:trPr>
          <w:trHeight w:val="453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 producentom rolnym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670344,32  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453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+5292,00</w:t>
            </w: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62874,00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5758200</w:t>
            </w: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+5292,00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51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+270,00</w:t>
            </w: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+270,00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270,00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51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Powszechny Spis Rolny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51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307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75107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Prezydenta Rzeczpospolitej Polskiej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307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75212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wydatki obronne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307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801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Zapewnienie uczniom prawa do bezpłatnego dostępu do podręczników i materiałów edukacyjnych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307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2737000,00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+143000,00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2880000,00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2737000,00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+143000,00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2880000,00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1005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1421759,00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1421759,00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1421759,00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1421759,00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26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26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107260,00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+1240,00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108500,00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107260,00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+1240,00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108500,00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26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zdrowotne, opłacane za osoby pobierające niektóre świadczenia z pomocy społecznej, niektóre świadczenia rodzinne oraz za osoby uczestniczące w centrum integracji społecznej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4622,00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4622,00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4622,00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4622,00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6334">
        <w:trPr>
          <w:trHeight w:val="26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5095873,32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+149802,00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5245675,32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5245675,32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+149802,00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08712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5245675,32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08712C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9"/>
        <w:gridCol w:w="7399"/>
      </w:tblGrid>
      <w:tr w:rsidR="00A86334"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08712C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Wójt Gminy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Krzysztof Woźniak</w:t>
            </w:r>
          </w:p>
        </w:tc>
      </w:tr>
    </w:tbl>
    <w:p w:rsidR="00A77B3E" w:rsidRDefault="00A77B3E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86334" w:rsidRDefault="0008712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A86334" w:rsidRDefault="0008712C">
      <w:pPr>
        <w:spacing w:line="360" w:lineRule="auto"/>
        <w:jc w:val="center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do Zarządzenia nr 0050.42.2020 Wójta Gminy Pacyna z dnia 23.11.2020r.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– załącznik nr 1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 xml:space="preserve">dochody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 162.089,00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>dochodów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 zmianie wynosi  </w:t>
      </w:r>
      <w:r>
        <w:rPr>
          <w:color w:val="000000"/>
          <w:sz w:val="24"/>
          <w:szCs w:val="20"/>
          <w:shd w:val="clear" w:color="auto" w:fill="FFFFFF"/>
        </w:rPr>
        <w:t xml:space="preserve">16.835.825,57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Dział 750 - Administracja publiczna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5.562,00 zł 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4.807,00 zł tytułem dotacji celowej zgodnie z decyzją Wojewody Mazowieckiego nr 395/2020 z dnia 13 listopada 2020 roku z przeznaczeniem na uzupełnienie dotacji na realizację zadań wynikających z ustawy - Prawo o aktach stanu cywilnego, ustawy o ewidencji ludności oraz ustawy o dowodach osobistych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485,00 zł tytułem dotacji celowej zgodnie z decyzją Wojewody Mazowieckiego nr 383/2020 z dnia 12 listopada 2020 roku z przeznaczeniem na realizację zadań zleconych z zakresu administracji rządowej dotyczy zadań pozostałych.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270,00 zł tytułem dotacji celowej zgodnie z pismem Urzędu Statystycznego w Warszawie nr WAW-WO.577.5.2020 z dnia 12.11.2020r. z przeznaczeniem na prace związane z przygotowaniem Narodowego Spisu Powszechnego Ludności i Mieszkań w 2021r.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Dział 852 - Pomoc społeczna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12.287,00 zł tytułem dotacji celowej  zgodnie z decyzją Wojewody Mazowieckiego nr 277 z dnia 30 października 2020 roku z przeznaczeniem na dofinansowanie podejmowanych innych zadań z zakresu pomocy społecznej wynikających z rozeznanych potrzeb gminy, do których w czasie obowiązywania pandemii zaliczyć należy działania na rzecz ochrony Seniorów przed zakażeniem COVID-19.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Dział 855 - Rodzina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144.240,00 zł tytułem dotacji celowej 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143.000,00 zł zgodnie z decyzją Wojewody Mazowieckiego nr 284 z dnia 4 listopada 2020 roku z przeznaczeniem na realizację świadczenia wychowawczego, o którym mowa w ustawie o pomocy państwa w wychowaniu dzieci;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o kwotę 1.240,00 zł zgodnie z decyzją Wojewody Mazowieckiego nr 335/2020 z dnia 23 października 2020 roku z przeznaczeniem na realizację świadczenia "Dobry start".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</w:t>
      </w:r>
      <w:r>
        <w:rPr>
          <w:color w:val="000000"/>
          <w:sz w:val="24"/>
          <w:szCs w:val="20"/>
          <w:u w:val="single"/>
          <w:shd w:val="clear" w:color="auto" w:fill="FFFFFF"/>
        </w:rPr>
        <w:t>o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wanych </w:t>
      </w:r>
      <w:r>
        <w:rPr>
          <w:color w:val="000000"/>
          <w:sz w:val="24"/>
          <w:szCs w:val="20"/>
          <w:u w:val="single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 xml:space="preserve">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233.408,39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71.319,39 zł.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>wydatków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 zmianie wynosi  </w:t>
      </w:r>
      <w:r>
        <w:rPr>
          <w:color w:val="000000"/>
          <w:sz w:val="24"/>
          <w:szCs w:val="20"/>
          <w:shd w:val="clear" w:color="auto" w:fill="FFFFFF"/>
        </w:rPr>
        <w:t xml:space="preserve">17.025.825,57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86334" w:rsidRDefault="00A8633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A86334" w:rsidRDefault="0008712C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400 - Wytwarzanie i zaopatrywanie w energię elektryczną, gaz i wodę</w:t>
      </w:r>
    </w:p>
    <w:p w:rsidR="00A86334" w:rsidRDefault="0008712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40002</w:t>
      </w:r>
    </w:p>
    <w:p w:rsidR="00A86334" w:rsidRDefault="0008712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17.500,00 zł celem doszacowania bieżącej działalności stacji uzdatniania wody w Pacynie i Anatolinie   w tym:</w:t>
      </w:r>
    </w:p>
    <w:p w:rsidR="00A86334" w:rsidRDefault="0008712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 o kwotę 12.500,00 zł</w:t>
      </w:r>
    </w:p>
    <w:p w:rsidR="00A86334" w:rsidRDefault="0008712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5.000,00 zł.</w:t>
      </w:r>
    </w:p>
    <w:p w:rsidR="00A86334" w:rsidRDefault="0008712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17.500,00 zł w tym:</w:t>
      </w:r>
    </w:p>
    <w:p w:rsidR="00A86334" w:rsidRDefault="0008712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składki od wynagrodzeń o kwotę 3.000,00 zł</w:t>
      </w:r>
    </w:p>
    <w:p w:rsidR="00A86334" w:rsidRDefault="0008712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14.500,00 zł.</w:t>
      </w:r>
    </w:p>
    <w:p w:rsidR="00A86334" w:rsidRDefault="00A86334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</w:p>
    <w:p w:rsidR="00A86334" w:rsidRDefault="0008712C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750 - Administracja publiczna</w:t>
      </w:r>
    </w:p>
    <w:p w:rsidR="00A86334" w:rsidRDefault="0008712C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21.562,00 zł oraz zmniejszono o kwotę 16.000,00 zł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75011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5.292,00 zł z przeznaczeniem na realizację zadań zleconych z zakresu administracji rządowej, środki pochodzą z dotacji.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75056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16.270,00 zł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16.000,00 zł z przeznaczeniem na nagrody spisowe za wykonanie prac spisowych w związku z realizacją Powszechnego Spisu Rolnego w 2020 roku;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wydatki statutowe o kwotę 270,00 zł z przeznaczeniem na wydatki rzeczowe w związku z rozpoczętymi pracami przygotowawczymi do Narodowego Spisu Powszechnego Ludności i Mieszkań w 2021 roku;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16000,00 zł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10.339,00 zł;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5.661,00 zł.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801 - Oświata i wychowanie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15.814,79 zł oraz zmniejszono o kwotę 15.814,79 zł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80101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15.414,79 zł z przeznaczeniem na doszacowanie planu wydatków związanych z funkcjonowaniem Szkoły Podstawowej w Pacynie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12.914,79 zł;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2.500,00 zł.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11.414,79 zł w związku z nadwyżką środków.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80146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4.000,00 zł w związku z nadwyżką środków na dokształcanie nauczycieli w SP Pacyna.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80195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na wynagrodzenia bezosobowe o kwotę 400,00 zł z przeznaczeniem na wynagrodzenie dla członków komisji egzaminacyjnej powołanej do przeprowadzenia postępowania egzaminacyjnego o awans nauczyciela Szkoły Podstawowej w Pacynie. 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Środki w kwocie 400,00 zł zostały przesunięte ze składek na ubezpieczenia społeczne.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plan wydatków bieżących o kwotę 13.642,16 zł oraz zmniejszono o kwotę 1.355,16 zł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85219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1.355,16 zł z przeznaczeniem na doszacowanie planu wydatków związanych z funkcjonowaniem Gminnego Ośrodka Pomocy Społecznej w Pacynie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909,16 zł;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świadczenia na rzecz osób fizycznych o kwotę 446,00 zł;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Środki w kwocie 1.355,16 zł zostały przesunięte z wynagrodzeń i składek od nich naliczonych w związku z nadwyżką środków.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85295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12.287,00 zł z przeznaczeniem na realizację działania na rzecz ochrony Seniorów przed zakażeniem COVID-19.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plan wydatków o kwotę 163.339,18 zł oraz zmniejszono o kwotę 19.099,18 zł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85501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143.448,83 zł z przeznaczeniem na realizację wypłat świadczeń wychowawczych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156,13 zł na wydatki statutowe celem doszacowania planu wydatków na odpis na ZFŚS;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292,70 zł na wynagrodzenia i składki od nich naliczone;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143.000,00 zł na świadczenia na rzecz osób fizycznych.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statutowych o kwotę 448,83 zł; 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85502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18.289,95 zł z przeznaczeniem na wypłatę świadczeń rodzinnych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1.183,47 zł z przeznaczeniem na zakup wyposażenia;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17.106,48 zł.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18.289,95 zł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17.940,11 zł;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349,84 zł;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85504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1.600,40 zł z przeznaczeniem na realizację programu "Dobry start" w tym: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bezosobowe zwiększono o kwotę 392,40 zł;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8,00 zł;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1.200,00 zł;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360,40 zł.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900 - Gospodarka komunalna i ochrona środowiska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90002</w:t>
      </w:r>
    </w:p>
    <w:p w:rsidR="00A86334" w:rsidRDefault="0008712C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statutowych o kwotę 1.550,26 zł z przeznaczeniem na korektę odpisu na ZFŚS. Środki w kwocie 1.550,26 zł zostały przesunięte z wynagrodzeń i składek od nich naliczonych.</w:t>
      </w:r>
    </w:p>
    <w:p w:rsidR="00A86334" w:rsidRDefault="00A86334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86334">
        <w:tc>
          <w:tcPr>
            <w:tcW w:w="2500" w:type="pct"/>
            <w:tcBorders>
              <w:right w:val="nil"/>
            </w:tcBorders>
          </w:tcPr>
          <w:p w:rsidR="00A86334" w:rsidRDefault="00A86334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86334" w:rsidRDefault="0008712C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A86334" w:rsidRDefault="0008712C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A86334" w:rsidRDefault="00A8633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A86334" w:rsidRDefault="00A86334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A86334" w:rsidRDefault="00A8633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A86334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AE" w:rsidRDefault="00C813AE">
      <w:r>
        <w:separator/>
      </w:r>
    </w:p>
  </w:endnote>
  <w:endnote w:type="continuationSeparator" w:id="0">
    <w:p w:rsidR="00C813AE" w:rsidRDefault="00C8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633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left"/>
            <w:rPr>
              <w:sz w:val="18"/>
            </w:rPr>
          </w:pPr>
          <w:r>
            <w:rPr>
              <w:sz w:val="18"/>
            </w:rPr>
            <w:t>Id: 29E1CFFD-76E5-4398-AC6D-5289B447CA1C.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3CF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6334" w:rsidRDefault="00A8633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86334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left"/>
            <w:rPr>
              <w:sz w:val="18"/>
            </w:rPr>
          </w:pPr>
          <w:r>
            <w:rPr>
              <w:sz w:val="18"/>
            </w:rPr>
            <w:t>Id: 29E1CFFD-76E5-4398-AC6D-5289B447CA1C.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3CF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6334" w:rsidRDefault="00A8633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86334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left"/>
            <w:rPr>
              <w:sz w:val="18"/>
            </w:rPr>
          </w:pPr>
          <w:r>
            <w:rPr>
              <w:sz w:val="18"/>
            </w:rPr>
            <w:t>Id: 29E1CFFD-76E5-4398-AC6D-5289B447CA1C.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3CF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86334" w:rsidRDefault="00A8633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86334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left"/>
            <w:rPr>
              <w:sz w:val="18"/>
            </w:rPr>
          </w:pPr>
          <w:r>
            <w:rPr>
              <w:sz w:val="18"/>
            </w:rPr>
            <w:t>Id: 29E1CFFD-76E5-4398-AC6D-5289B447CA1C.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3CF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86334" w:rsidRDefault="00A86334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86334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left"/>
            <w:rPr>
              <w:sz w:val="18"/>
            </w:rPr>
          </w:pPr>
          <w:r>
            <w:rPr>
              <w:sz w:val="18"/>
            </w:rPr>
            <w:t>Id: 29E1CFFD-76E5-4398-AC6D-5289B447CA1C.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A86334" w:rsidRDefault="000871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D3CFD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A86334" w:rsidRDefault="00A863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AE" w:rsidRDefault="00C813AE">
      <w:r>
        <w:separator/>
      </w:r>
    </w:p>
  </w:footnote>
  <w:footnote w:type="continuationSeparator" w:id="0">
    <w:p w:rsidR="00C813AE" w:rsidRDefault="00C8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712C"/>
    <w:rsid w:val="005D3CFD"/>
    <w:rsid w:val="007F3B55"/>
    <w:rsid w:val="00A77B3E"/>
    <w:rsid w:val="00A86334"/>
    <w:rsid w:val="00C813A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A58A3C-EA1A-4C61-A96F-4F71637C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3530</Words>
  <Characters>21184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0050.42.2020 z dnia 23 listopada 2020 r.</vt:lpstr>
      <vt:lpstr/>
    </vt:vector>
  </TitlesOfParts>
  <Company>Wójt Gminy Pacyna</Company>
  <LinksUpToDate>false</LinksUpToDate>
  <CharactersWithSpaces>24665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0050.42.2020 z dnia 23 listopada 2020 r.</dc:title>
  <dc:subject>w sprawie zmiany uchwały budżetowej nr 75/XIII/2019 Rady Gminy Pacyna na 2020^rok</dc:subject>
  <dc:creator>Administrator</dc:creator>
  <cp:lastModifiedBy>Administrator</cp:lastModifiedBy>
  <cp:revision>2</cp:revision>
  <dcterms:created xsi:type="dcterms:W3CDTF">2021-01-25T11:17:00Z</dcterms:created>
  <dcterms:modified xsi:type="dcterms:W3CDTF">2021-01-25T11:17:00Z</dcterms:modified>
  <cp:category>Akt prawny</cp:category>
</cp:coreProperties>
</file>