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55E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1</w:t>
      </w:r>
    </w:p>
    <w:p w14:paraId="09321F82" w14:textId="19599C00" w:rsidR="00C00384" w:rsidRPr="009C74C2" w:rsidRDefault="00924DB1" w:rsidP="00C00384">
      <w:pPr>
        <w:jc w:val="both"/>
        <w:rPr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C00384">
        <w:rPr>
          <w:rFonts w:ascii="Times New Roman" w:hAnsi="Times New Roman"/>
          <w:spacing w:val="-10"/>
          <w:sz w:val="24"/>
          <w:szCs w:val="24"/>
        </w:rPr>
        <w:t>ZPPG.</w:t>
      </w:r>
      <w:r w:rsidR="00C00384" w:rsidRPr="00C00384">
        <w:rPr>
          <w:snapToGrid w:val="0"/>
          <w:sz w:val="24"/>
          <w:szCs w:val="24"/>
        </w:rPr>
        <w:t xml:space="preserve"> </w:t>
      </w:r>
      <w:r w:rsidR="00C00384">
        <w:rPr>
          <w:snapToGrid w:val="0"/>
          <w:sz w:val="24"/>
          <w:szCs w:val="24"/>
        </w:rPr>
        <w:t>7313.9.2021/2022</w:t>
      </w:r>
    </w:p>
    <w:p w14:paraId="3C35DCF1" w14:textId="62EF81F6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7969E290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6E25A66C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356E5DAB" w14:textId="77777777" w:rsidR="00F84194" w:rsidRPr="00076199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660C3A44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278F1F58" w14:textId="77777777" w:rsidR="00C00384" w:rsidRPr="009C74C2" w:rsidRDefault="00F84194" w:rsidP="00C00384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skierowane do nas zapytanie cenowe dotyczące: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00384" w:rsidRPr="009C74C2">
        <w:rPr>
          <w:b/>
          <w:bCs/>
          <w:snapToGrid w:val="0"/>
          <w:sz w:val="24"/>
          <w:szCs w:val="24"/>
        </w:rPr>
        <w:t>Pełnieni</w:t>
      </w:r>
      <w:r w:rsidR="00C00384">
        <w:rPr>
          <w:b/>
          <w:bCs/>
          <w:snapToGrid w:val="0"/>
          <w:sz w:val="24"/>
          <w:szCs w:val="24"/>
        </w:rPr>
        <w:t>a</w:t>
      </w:r>
      <w:r w:rsidR="00C00384" w:rsidRPr="009C74C2">
        <w:rPr>
          <w:b/>
          <w:bCs/>
          <w:snapToGrid w:val="0"/>
          <w:sz w:val="24"/>
          <w:szCs w:val="24"/>
        </w:rPr>
        <w:t xml:space="preserve"> funkcji </w:t>
      </w:r>
      <w:r w:rsidR="00C00384">
        <w:rPr>
          <w:b/>
          <w:bCs/>
          <w:snapToGrid w:val="0"/>
          <w:sz w:val="24"/>
          <w:szCs w:val="24"/>
        </w:rPr>
        <w:t>Inspektora Nadzoru Inwestorskiego</w:t>
      </w:r>
      <w:r w:rsidR="00C00384" w:rsidRPr="009C74C2">
        <w:rPr>
          <w:b/>
          <w:bCs/>
          <w:snapToGrid w:val="0"/>
          <w:sz w:val="24"/>
          <w:szCs w:val="24"/>
        </w:rPr>
        <w:t>”</w:t>
      </w:r>
      <w:r w:rsidR="00C00384">
        <w:rPr>
          <w:b/>
          <w:bCs/>
          <w:snapToGrid w:val="0"/>
          <w:sz w:val="24"/>
          <w:szCs w:val="24"/>
        </w:rPr>
        <w:t xml:space="preserve"> dla robót budowlanych w ramach realizacji zadania pn. „ „Budowa wielofunkcyjnego boiska sportowego w miejscowości Skrzeszewy</w:t>
      </w:r>
      <w:r w:rsidR="00C00384" w:rsidRPr="009C74C2">
        <w:rPr>
          <w:b/>
          <w:bCs/>
          <w:snapToGrid w:val="0"/>
          <w:sz w:val="24"/>
          <w:szCs w:val="24"/>
        </w:rPr>
        <w:t>”</w:t>
      </w:r>
    </w:p>
    <w:p w14:paraId="4E86C2B4" w14:textId="77777777" w:rsidR="00F84194" w:rsidRPr="005E3578" w:rsidRDefault="005E3578" w:rsidP="005E357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n</w:t>
      </w:r>
      <w:r w:rsidR="00675BC2" w:rsidRPr="0097472F">
        <w:rPr>
          <w:rFonts w:ascii="Times New Roman" w:hAnsi="Times New Roman"/>
          <w:spacing w:val="-10"/>
          <w:sz w:val="24"/>
          <w:szCs w:val="24"/>
        </w:rPr>
        <w:t>a zasadach okreś</w:t>
      </w:r>
      <w:r w:rsidR="00675BC2">
        <w:rPr>
          <w:rFonts w:ascii="Times New Roman" w:hAnsi="Times New Roman"/>
          <w:spacing w:val="-10"/>
          <w:sz w:val="24"/>
          <w:szCs w:val="24"/>
        </w:rPr>
        <w:t xml:space="preserve">lonych w zapytaniu ofertowym i </w:t>
      </w:r>
      <w:r w:rsidR="00F84194" w:rsidRPr="005E3578">
        <w:rPr>
          <w:rFonts w:ascii="Times New Roman" w:hAnsi="Times New Roman"/>
          <w:spacing w:val="-10"/>
          <w:sz w:val="24"/>
          <w:szCs w:val="24"/>
        </w:rPr>
        <w:t>składam(y) ofertę następującej treści</w:t>
      </w:r>
      <w:r w:rsidRPr="005E35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75BC2" w:rsidRPr="005E3578">
        <w:rPr>
          <w:rFonts w:ascii="Times New Roman" w:hAnsi="Times New Roman"/>
          <w:spacing w:val="-10"/>
          <w:sz w:val="24"/>
          <w:szCs w:val="24"/>
        </w:rPr>
        <w:t>za</w:t>
      </w:r>
      <w:r>
        <w:rPr>
          <w:rFonts w:ascii="Times New Roman" w:hAnsi="Times New Roman"/>
          <w:spacing w:val="-10"/>
          <w:sz w:val="24"/>
          <w:szCs w:val="24"/>
        </w:rPr>
        <w:t xml:space="preserve"> r</w:t>
      </w:r>
      <w:r w:rsidRPr="005E3578">
        <w:rPr>
          <w:rFonts w:ascii="Times New Roman" w:hAnsi="Times New Roman"/>
          <w:spacing w:val="-10"/>
          <w:sz w:val="24"/>
          <w:szCs w:val="24"/>
        </w:rPr>
        <w:t>emont pokrycia dachowego na budynku Urzędu Gminy w Pacynie</w:t>
      </w:r>
      <w:r w:rsidR="00675BC2" w:rsidRPr="005E35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E3578">
        <w:rPr>
          <w:rFonts w:ascii="Times New Roman" w:hAnsi="Times New Roman"/>
          <w:spacing w:val="-10"/>
          <w:sz w:val="24"/>
          <w:szCs w:val="24"/>
        </w:rPr>
        <w:t>kwotę</w:t>
      </w:r>
      <w:r w:rsidR="00F84194" w:rsidRPr="005E3578">
        <w:rPr>
          <w:rFonts w:ascii="Times New Roman" w:hAnsi="Times New Roman"/>
          <w:spacing w:val="-10"/>
          <w:sz w:val="24"/>
          <w:szCs w:val="24"/>
        </w:rPr>
        <w:t>:</w:t>
      </w:r>
    </w:p>
    <w:p w14:paraId="22E862F6" w14:textId="77777777" w:rsidR="00675BC2" w:rsidRPr="001F664B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Pr="001F664B">
        <w:rPr>
          <w:rFonts w:ascii="Garamond" w:hAnsi="Garamond"/>
        </w:rPr>
        <w:t xml:space="preserve">) </w:t>
      </w:r>
    </w:p>
    <w:p w14:paraId="48293C9A" w14:textId="77777777" w:rsidR="00675BC2" w:rsidRPr="0097472F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…………………………………………..</w:t>
      </w:r>
      <w:r w:rsidRPr="001F664B">
        <w:rPr>
          <w:rFonts w:ascii="Garamond" w:hAnsi="Garamond"/>
        </w:rPr>
        <w:t xml:space="preserve">) </w:t>
      </w:r>
    </w:p>
    <w:p w14:paraId="7106B37D" w14:textId="77777777" w:rsidR="00675BC2" w:rsidRPr="0097472F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</w:p>
    <w:p w14:paraId="2920B08E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14:paraId="66221206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441A533C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40F80395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05AE3C5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084E1EA4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37FA3A2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…….  kolejno ponumerowanych stronach.</w:t>
      </w:r>
    </w:p>
    <w:p w14:paraId="15964D21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4219A5B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6CF7E05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7C66F2B3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1479AFBF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1B57E976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14:paraId="16A41AC1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0A30B25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79EF6AA5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70DB44D5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26EC9A30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0CCEF19C" w14:textId="29F4A17D" w:rsidR="008974A7" w:rsidRPr="00C00384" w:rsidRDefault="00F84194" w:rsidP="00C0038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sectPr w:rsidR="008974A7" w:rsidRPr="00C0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94"/>
    <w:rsid w:val="003204DF"/>
    <w:rsid w:val="005E3578"/>
    <w:rsid w:val="00675BC2"/>
    <w:rsid w:val="008974A7"/>
    <w:rsid w:val="00924DB1"/>
    <w:rsid w:val="00C00384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7F9"/>
  <w15:chartTrackingRefBased/>
  <w15:docId w15:val="{DD5358E7-FC5D-487F-A595-1F68333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19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194"/>
    <w:pPr>
      <w:ind w:left="720"/>
      <w:contextualSpacing/>
    </w:pPr>
  </w:style>
  <w:style w:type="paragraph" w:customStyle="1" w:styleId="Default">
    <w:name w:val="Default"/>
    <w:rsid w:val="00F8419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B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3</cp:revision>
  <cp:lastPrinted>2021-08-12T11:07:00Z</cp:lastPrinted>
  <dcterms:created xsi:type="dcterms:W3CDTF">2022-01-24T08:10:00Z</dcterms:created>
  <dcterms:modified xsi:type="dcterms:W3CDTF">2022-01-24T08:58:00Z</dcterms:modified>
</cp:coreProperties>
</file>