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617DE1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1155B0">
        <w:rPr>
          <w:rFonts w:ascii="Garamond" w:hAnsi="Garamond"/>
          <w:color w:val="000000"/>
          <w:sz w:val="24"/>
          <w:szCs w:val="24"/>
        </w:rPr>
        <w:t>A.0002.3.2022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17DE1">
        <w:rPr>
          <w:rFonts w:ascii="Garamond" w:hAnsi="Garamond"/>
          <w:color w:val="000000"/>
          <w:sz w:val="24"/>
          <w:szCs w:val="24"/>
        </w:rPr>
        <w:t xml:space="preserve"> 14</w:t>
      </w:r>
      <w:bookmarkStart w:id="0" w:name="_GoBack"/>
      <w:bookmarkEnd w:id="0"/>
      <w:r w:rsidR="001155B0">
        <w:rPr>
          <w:rFonts w:ascii="Garamond" w:hAnsi="Garamond"/>
          <w:color w:val="000000"/>
          <w:sz w:val="24"/>
          <w:szCs w:val="24"/>
        </w:rPr>
        <w:t xml:space="preserve"> kwietnia 2022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1155B0">
        <w:rPr>
          <w:rFonts w:ascii="Garamond" w:hAnsi="Garamond"/>
          <w:color w:val="000000"/>
          <w:sz w:val="24"/>
          <w:szCs w:val="24"/>
        </w:rPr>
        <w:t>25 kwietnia</w:t>
      </w:r>
      <w:r w:rsidR="00334B3B">
        <w:rPr>
          <w:rFonts w:ascii="Garamond" w:hAnsi="Garamond"/>
          <w:color w:val="000000"/>
          <w:sz w:val="24"/>
          <w:szCs w:val="24"/>
        </w:rPr>
        <w:t xml:space="preserve"> </w:t>
      </w:r>
      <w:r w:rsidR="001155B0">
        <w:rPr>
          <w:rFonts w:ascii="Garamond" w:hAnsi="Garamond"/>
          <w:color w:val="000000"/>
          <w:sz w:val="24"/>
          <w:szCs w:val="24"/>
        </w:rPr>
        <w:t>2022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1155B0">
        <w:rPr>
          <w:rFonts w:ascii="Garamond" w:hAnsi="Garamond"/>
          <w:color w:val="000000"/>
          <w:sz w:val="24"/>
          <w:szCs w:val="24"/>
        </w:rPr>
        <w:t xml:space="preserve">  (poniedziałek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1155B0">
        <w:rPr>
          <w:rFonts w:ascii="Garamond" w:hAnsi="Garamond"/>
          <w:color w:val="000000"/>
          <w:sz w:val="24"/>
          <w:szCs w:val="24"/>
        </w:rPr>
        <w:t xml:space="preserve"> 9</w:t>
      </w:r>
      <w:r w:rsidR="00334B3B">
        <w:rPr>
          <w:rFonts w:ascii="Garamond" w:hAnsi="Garamond"/>
          <w:color w:val="000000"/>
          <w:sz w:val="24"/>
          <w:szCs w:val="24"/>
        </w:rPr>
        <w:t>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1155B0">
        <w:rPr>
          <w:rFonts w:ascii="Garamond" w:hAnsi="Garamond"/>
          <w:color w:val="000000"/>
          <w:sz w:val="24"/>
          <w:szCs w:val="24"/>
        </w:rPr>
        <w:t>X</w:t>
      </w:r>
      <w:r w:rsidR="00594E97">
        <w:rPr>
          <w:rFonts w:ascii="Garamond" w:hAnsi="Garamond"/>
          <w:color w:val="000000"/>
          <w:sz w:val="24"/>
          <w:szCs w:val="24"/>
        </w:rPr>
        <w:t>I</w:t>
      </w:r>
      <w:r w:rsidR="00334B3B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1155B0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1.  Otwarcie Sesji i stwierdzenie prawomocności obrad.</w:t>
      </w:r>
    </w:p>
    <w:p w:rsidR="00B127EF" w:rsidRPr="001155B0" w:rsidRDefault="00B127EF" w:rsidP="00B127EF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2.  Przyjęcie porządku obrad.</w:t>
      </w:r>
    </w:p>
    <w:p w:rsidR="001155B0" w:rsidRPr="001155B0" w:rsidRDefault="001155B0" w:rsidP="001155B0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3.  Przyjęcie protokołu z XXXI Sesji.</w:t>
      </w:r>
    </w:p>
    <w:p w:rsidR="001155B0" w:rsidRPr="001155B0" w:rsidRDefault="001155B0" w:rsidP="001155B0">
      <w:pPr>
        <w:rPr>
          <w:rFonts w:ascii="Garamond" w:hAnsi="Garamond"/>
          <w:color w:val="000000"/>
          <w:sz w:val="24"/>
          <w:szCs w:val="24"/>
        </w:rPr>
      </w:pPr>
      <w:r w:rsidRPr="001155B0">
        <w:rPr>
          <w:rFonts w:ascii="Garamond" w:hAnsi="Garamond"/>
          <w:color w:val="000000"/>
          <w:sz w:val="24"/>
          <w:szCs w:val="24"/>
        </w:rPr>
        <w:t>4.  Interpelacje i zapytania radnych.</w:t>
      </w:r>
    </w:p>
    <w:p w:rsidR="001155B0" w:rsidRPr="001155B0" w:rsidRDefault="001155B0" w:rsidP="001155B0">
      <w:pPr>
        <w:rPr>
          <w:rFonts w:ascii="Garamond" w:hAnsi="Garamond"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 xml:space="preserve">5. Podjęcie uchwały w sprawie zmiany uchwały budżetowej nr 142/XXVII/2021 Rady Gminy </w:t>
      </w:r>
      <w:r w:rsidRPr="001155B0">
        <w:rPr>
          <w:rFonts w:ascii="Garamond" w:hAnsi="Garamond"/>
          <w:sz w:val="24"/>
          <w:szCs w:val="24"/>
        </w:rPr>
        <w:br/>
        <w:t xml:space="preserve">    Pacyna na rok 2022.</w:t>
      </w:r>
    </w:p>
    <w:p w:rsidR="001155B0" w:rsidRPr="001155B0" w:rsidRDefault="001155B0" w:rsidP="001155B0">
      <w:pPr>
        <w:rPr>
          <w:rFonts w:ascii="Garamond" w:hAnsi="Garamond"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 xml:space="preserve">6. Podjęcie uchwały w sprawie przyjęcia gminnego programu profilaktyki i rozwiązywania </w:t>
      </w:r>
      <w:r w:rsidRPr="001155B0">
        <w:rPr>
          <w:rFonts w:ascii="Garamond" w:hAnsi="Garamond"/>
          <w:sz w:val="24"/>
          <w:szCs w:val="24"/>
        </w:rPr>
        <w:br/>
        <w:t xml:space="preserve">    problemów alkoholowych oraz przeciwdziałania narkomanii na lata 2022-2025.</w:t>
      </w:r>
    </w:p>
    <w:p w:rsidR="001155B0" w:rsidRPr="001155B0" w:rsidRDefault="001155B0" w:rsidP="001155B0">
      <w:pPr>
        <w:jc w:val="both"/>
        <w:rPr>
          <w:rFonts w:ascii="Garamond" w:hAnsi="Garamond"/>
          <w:bCs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>7. Odpowiedzi na interpelacje i zapytania radnych.</w:t>
      </w:r>
    </w:p>
    <w:p w:rsidR="001155B0" w:rsidRPr="001155B0" w:rsidRDefault="001155B0" w:rsidP="001155B0">
      <w:pPr>
        <w:rPr>
          <w:rFonts w:ascii="Garamond" w:hAnsi="Garamond"/>
          <w:sz w:val="24"/>
          <w:szCs w:val="24"/>
        </w:rPr>
      </w:pPr>
      <w:r w:rsidRPr="001155B0">
        <w:rPr>
          <w:rFonts w:ascii="Garamond" w:hAnsi="Garamond"/>
          <w:sz w:val="24"/>
          <w:szCs w:val="24"/>
        </w:rPr>
        <w:t>8. Wolne wnioski radnych.</w:t>
      </w:r>
      <w:r w:rsidRPr="001155B0">
        <w:rPr>
          <w:rFonts w:ascii="Garamond" w:hAnsi="Garamond"/>
          <w:sz w:val="24"/>
          <w:szCs w:val="24"/>
        </w:rPr>
        <w:br/>
        <w:t>9. 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594E97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155B0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17DE1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E2514-CA96-41F3-9571-CC809B6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1522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52</cp:revision>
  <cp:lastPrinted>2021-11-23T07:51:00Z</cp:lastPrinted>
  <dcterms:created xsi:type="dcterms:W3CDTF">2017-11-24T10:03:00Z</dcterms:created>
  <dcterms:modified xsi:type="dcterms:W3CDTF">2022-04-14T10:47:00Z</dcterms:modified>
</cp:coreProperties>
</file>