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2B945E95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2C0A89">
        <w:rPr>
          <w:rFonts w:ascii="Garamond" w:hAnsi="Garamond" w:cs="Times New Roman"/>
          <w:sz w:val="28"/>
          <w:szCs w:val="28"/>
        </w:rPr>
        <w:t xml:space="preserve">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 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4130A5">
        <w:rPr>
          <w:rFonts w:ascii="Garamond" w:hAnsi="Garamond" w:cs="Times New Roman"/>
          <w:sz w:val="28"/>
          <w:szCs w:val="28"/>
        </w:rPr>
        <w:t>10 lipca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2023r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5C421854" w:rsidR="00B51556" w:rsidRPr="002C0A89" w:rsidRDefault="004130A5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OZ.6220.1.2023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CDFAB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2023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775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6206F6E9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w sprawie wniosku </w:t>
      </w:r>
      <w:r w:rsidR="004130A5">
        <w:rPr>
          <w:rFonts w:ascii="Garamond" w:hAnsi="Garamond" w:cs="Times New Roman"/>
          <w:sz w:val="28"/>
          <w:szCs w:val="28"/>
        </w:rPr>
        <w:t xml:space="preserve">Pani Marii Wodzyńskiej Usługi i Skup Złomu ul. Towarowa 4, 09-541 Pacyna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z </w:t>
      </w:r>
      <w:r>
        <w:rPr>
          <w:rFonts w:ascii="Garamond" w:hAnsi="Garamond" w:cs="Times New Roman"/>
          <w:sz w:val="28"/>
          <w:szCs w:val="28"/>
        </w:rPr>
        <w:t>dnia</w:t>
      </w:r>
      <w:r w:rsidR="00384774" w:rsidRPr="002C0A89">
        <w:rPr>
          <w:rFonts w:ascii="Garamond" w:hAnsi="Garamond" w:cs="Times New Roman"/>
          <w:sz w:val="28"/>
          <w:szCs w:val="28"/>
        </w:rPr>
        <w:t xml:space="preserve"> </w:t>
      </w:r>
      <w:r w:rsidR="004130A5">
        <w:rPr>
          <w:rFonts w:ascii="Garamond" w:hAnsi="Garamond" w:cs="Times New Roman"/>
          <w:sz w:val="28"/>
          <w:szCs w:val="28"/>
        </w:rPr>
        <w:t>9 stycznia 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r., (</w:t>
      </w:r>
      <w:r w:rsidR="00922151" w:rsidRPr="002C0A89">
        <w:rPr>
          <w:rFonts w:ascii="Garamond" w:hAnsi="Garamond" w:cs="Times New Roman"/>
          <w:sz w:val="28"/>
          <w:szCs w:val="28"/>
        </w:rPr>
        <w:t>data wpływu do Urzędu Gminy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4130A5">
        <w:rPr>
          <w:rFonts w:ascii="Garamond" w:hAnsi="Garamond" w:cs="Times New Roman"/>
          <w:sz w:val="28"/>
          <w:szCs w:val="28"/>
        </w:rPr>
        <w:t>11.01.2023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)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275E76" w:rsidRPr="002C0A89">
        <w:rPr>
          <w:rFonts w:ascii="Garamond" w:hAnsi="Garamond" w:cs="Times New Roman"/>
          <w:sz w:val="28"/>
          <w:szCs w:val="28"/>
        </w:rPr>
        <w:t xml:space="preserve">pn. </w:t>
      </w:r>
      <w:r w:rsidR="00CF5813" w:rsidRPr="002C0A89">
        <w:rPr>
          <w:rFonts w:ascii="Garamond" w:hAnsi="Garamond" w:cs="Times New Roman"/>
          <w:sz w:val="28"/>
          <w:szCs w:val="28"/>
        </w:rPr>
        <w:t>„</w:t>
      </w:r>
      <w:r w:rsidR="004130A5">
        <w:rPr>
          <w:rFonts w:ascii="Garamond" w:hAnsi="Garamond" w:cs="Times New Roman"/>
          <w:sz w:val="28"/>
          <w:szCs w:val="28"/>
        </w:rPr>
        <w:t>Skup złomu i metali kolorowych w Pacynie, ul. Towarowa 4</w:t>
      </w:r>
      <w:r w:rsidR="00A015F2" w:rsidRPr="002C0A89">
        <w:rPr>
          <w:rFonts w:ascii="Garamond" w:hAnsi="Garamond" w:cs="Times New Roman"/>
          <w:sz w:val="28"/>
          <w:szCs w:val="28"/>
        </w:rPr>
        <w:t>.”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</w:t>
      </w:r>
      <w:r w:rsidR="00F30CD2" w:rsidRPr="002C0A89">
        <w:rPr>
          <w:rFonts w:ascii="Garamond" w:hAnsi="Garamond" w:cs="Times New Roman"/>
          <w:sz w:val="28"/>
          <w:szCs w:val="28"/>
        </w:rPr>
        <w:lastRenderedPageBreak/>
        <w:t>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51419E3B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udostępniono 10 lipca</w:t>
      </w:r>
      <w:r>
        <w:rPr>
          <w:rFonts w:ascii="Garamond" w:hAnsi="Garamond"/>
          <w:sz w:val="28"/>
          <w:szCs w:val="28"/>
        </w:rPr>
        <w:t xml:space="preserve">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481320" w:rsidRDefault="00D568D4" w:rsidP="00D568D4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53757F" w14:textId="77777777" w:rsidR="00D568D4" w:rsidRDefault="00D568D4" w:rsidP="00D568D4">
      <w:pPr>
        <w:pStyle w:val="Akapitzlist"/>
        <w:ind w:left="2574"/>
        <w:jc w:val="both"/>
        <w:rPr>
          <w:sz w:val="28"/>
          <w:szCs w:val="28"/>
        </w:rPr>
      </w:pPr>
    </w:p>
    <w:p w14:paraId="736FE390" w14:textId="77777777" w:rsidR="009120BD" w:rsidRPr="00E272E5" w:rsidRDefault="00D568D4" w:rsidP="009120BD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</w:t>
      </w:r>
      <w:r w:rsidR="009120BD" w:rsidRPr="00E272E5">
        <w:rPr>
          <w:sz w:val="24"/>
          <w:szCs w:val="24"/>
        </w:rPr>
        <w:t>Wójt Gminy Pacyna</w:t>
      </w:r>
      <w:r w:rsidR="009120BD" w:rsidRPr="00E272E5">
        <w:rPr>
          <w:sz w:val="24"/>
          <w:szCs w:val="24"/>
        </w:rPr>
        <w:br/>
        <w:t>(-) Krzysztof Woźniak</w:t>
      </w:r>
    </w:p>
    <w:p w14:paraId="267A0D04" w14:textId="77777777" w:rsidR="009120BD" w:rsidRDefault="009120BD" w:rsidP="009120BD">
      <w:pPr>
        <w:jc w:val="right"/>
        <w:rPr>
          <w:b/>
          <w:bCs/>
          <w:sz w:val="28"/>
          <w:szCs w:val="28"/>
        </w:rPr>
      </w:pPr>
    </w:p>
    <w:p w14:paraId="01E1E57F" w14:textId="3352161D" w:rsidR="00C13291" w:rsidRDefault="00C13291" w:rsidP="009120BD">
      <w:pPr>
        <w:pStyle w:val="Akapitzlist"/>
        <w:ind w:left="2574"/>
        <w:jc w:val="both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48389601">
    <w:abstractNumId w:val="2"/>
  </w:num>
  <w:num w:numId="2" w16cid:durableId="1336884047">
    <w:abstractNumId w:val="4"/>
  </w:num>
  <w:num w:numId="3" w16cid:durableId="1767113766">
    <w:abstractNumId w:val="3"/>
  </w:num>
  <w:num w:numId="4" w16cid:durableId="1483698435">
    <w:abstractNumId w:val="0"/>
  </w:num>
  <w:num w:numId="5" w16cid:durableId="146415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83726"/>
    <w:rsid w:val="000A53DF"/>
    <w:rsid w:val="000A67F1"/>
    <w:rsid w:val="000C2104"/>
    <w:rsid w:val="00111677"/>
    <w:rsid w:val="00170F27"/>
    <w:rsid w:val="00175E39"/>
    <w:rsid w:val="002379AB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120BD"/>
    <w:rsid w:val="00922151"/>
    <w:rsid w:val="00941C6D"/>
    <w:rsid w:val="00946851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2023-03-27T07:33:00Z</cp:lastPrinted>
  <dcterms:created xsi:type="dcterms:W3CDTF">2023-07-10T10:17:00Z</dcterms:created>
  <dcterms:modified xsi:type="dcterms:W3CDTF">2023-07-10T10:17:00Z</dcterms:modified>
</cp:coreProperties>
</file>