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5313DA">
      <w:pPr>
        <w:jc w:val="center"/>
        <w:rPr>
          <w:b/>
          <w:caps/>
        </w:rPr>
      </w:pPr>
      <w:bookmarkStart w:id="0" w:name="_GoBack"/>
      <w:bookmarkEnd w:id="0"/>
      <w:r>
        <w:rPr>
          <w:b/>
          <w:caps/>
        </w:rPr>
        <w:t>Uchwała Nr 110/XX/2021</w:t>
      </w:r>
      <w:r>
        <w:rPr>
          <w:b/>
          <w:caps/>
        </w:rPr>
        <w:br/>
        <w:t>Rady Gminy Pacyna</w:t>
      </w:r>
    </w:p>
    <w:p w:rsidR="00A77B3E" w:rsidRDefault="005313DA">
      <w:pPr>
        <w:spacing w:before="280" w:after="280"/>
        <w:jc w:val="center"/>
        <w:rPr>
          <w:b/>
          <w:caps/>
        </w:rPr>
      </w:pPr>
      <w:r>
        <w:t>z dnia 30 marca 2021 r.</w:t>
      </w:r>
    </w:p>
    <w:p w:rsidR="00A77B3E" w:rsidRDefault="005313DA">
      <w:pPr>
        <w:keepNext/>
        <w:spacing w:after="480"/>
        <w:jc w:val="center"/>
      </w:pPr>
      <w:r>
        <w:rPr>
          <w:b/>
        </w:rPr>
        <w:t>w sprawie zmiany uchwały budżetowej nr 98/XVII/2020  Rady Gminy Pacyna na 2021 rok</w:t>
      </w:r>
    </w:p>
    <w:p w:rsidR="00A77B3E" w:rsidRDefault="005313DA">
      <w:pPr>
        <w:keepLines/>
        <w:spacing w:before="120" w:after="120"/>
        <w:ind w:firstLine="227"/>
      </w:pPr>
      <w:r>
        <w:t>Na podstawie art. 18 ust. 2 pkt 4 ustawy z dnia 8 marca 1990r. o samorządzie gminnym (tekst jednolity Dz. U. z 2020 roku, poz. 713 ze zm.),  art. 211, art. 212 ustawy z dnia 27 sierpnia 2009r. o finansach publicznych  (tekst jednolity Dz. U. z 2021 roku, poz. 305), Rada Gminy Pacyna uchwala, co następuje:</w:t>
      </w:r>
    </w:p>
    <w:p w:rsidR="00A77B3E" w:rsidRDefault="005313DA">
      <w:pPr>
        <w:keepLines/>
        <w:spacing w:before="120" w:after="120"/>
        <w:ind w:firstLine="340"/>
      </w:pPr>
      <w:r>
        <w:rPr>
          <w:b/>
        </w:rPr>
        <w:t>§ 1. </w:t>
      </w:r>
      <w:r>
        <w:t>W Uchwale Budżetowej Gminy Pacyna na 2021 rok Nr 98/XVII/2020 Rady Gminy Pacyna z dnia 11 grudnia 2020 roku wprowadza się następujące zmiany:</w:t>
      </w:r>
    </w:p>
    <w:p w:rsidR="00A77B3E" w:rsidRDefault="005313DA">
      <w:pPr>
        <w:keepLines/>
        <w:spacing w:before="120" w:after="120"/>
        <w:ind w:firstLine="340"/>
      </w:pPr>
      <w:r>
        <w:t>1. Zwiększa się dochody budżetu o łączną kwotę 4.000,00 zł i zmniejsza o kwotę 25.587,00 zł. Plan dochodów budżetu  Gminy ogółem wynosi  15.278.750,00 zł.</w:t>
      </w:r>
    </w:p>
    <w:p w:rsidR="00A77B3E" w:rsidRDefault="005313DA">
      <w:pPr>
        <w:spacing w:before="120" w:after="120"/>
        <w:ind w:left="340" w:hanging="227"/>
      </w:pPr>
      <w:r>
        <w:t>1) dochody bieżące zwiększa się o kwotę 4.000,00 zł i zmniejsza o kwotę 25.587,00 zł. Dochody bieżące po zmianie wynoszą 15.272.750,00 zł.</w:t>
      </w:r>
    </w:p>
    <w:p w:rsidR="00A77B3E" w:rsidRDefault="005313DA">
      <w:pPr>
        <w:spacing w:before="120" w:after="120"/>
        <w:ind w:left="340" w:hanging="227"/>
      </w:pPr>
      <w:r>
        <w:t>2) dochody majątkowe pozostają bez zmian. Dochody majątkowe  wynoszą  6.000,00 zł.</w:t>
      </w:r>
    </w:p>
    <w:p w:rsidR="00A77B3E" w:rsidRDefault="005313DA">
      <w:pPr>
        <w:keepLines/>
        <w:spacing w:before="120" w:after="120"/>
        <w:ind w:left="227" w:hanging="113"/>
      </w:pPr>
      <w:r>
        <w:t>– zgodnie z Załącznikiem nr  1 do niniejszej uchwały, zmieniającym Załącznik nr 1 do Uchwały Budżetowej pn. Dochody na 2021 rok.</w:t>
      </w:r>
    </w:p>
    <w:p w:rsidR="00A77B3E" w:rsidRDefault="005313DA">
      <w:pPr>
        <w:keepLines/>
        <w:spacing w:before="120" w:after="120"/>
        <w:ind w:firstLine="340"/>
      </w:pPr>
      <w:r>
        <w:t>2. Zwiększa się wydatki budżetu o łączną kwotę 540.000,00 zł i zmniejsza o kwotę 25.587,00 zł. Plan wydatków budżetu  Gminy ogółem wynosi  15.314.750,00 zł.</w:t>
      </w:r>
    </w:p>
    <w:p w:rsidR="00A77B3E" w:rsidRDefault="005313DA">
      <w:pPr>
        <w:spacing w:before="120" w:after="120"/>
        <w:ind w:left="340" w:hanging="227"/>
      </w:pPr>
      <w:r>
        <w:t>1) wydatki bieżące zwiększa się o kwotę 10.000,00 zł i zmniejsza o kwotę 25.587,00 zł. Wydatki bieżące po zmianie wynoszą 14.554.750,00 zł.</w:t>
      </w:r>
    </w:p>
    <w:p w:rsidR="00A77B3E" w:rsidRDefault="005313DA">
      <w:pPr>
        <w:spacing w:before="120" w:after="120"/>
        <w:ind w:left="340" w:hanging="227"/>
      </w:pPr>
      <w:r>
        <w:t>2) wydatki majątkowe zwiększa się o kwotę 530.000,00 zł. Wydatki majątkowe wynoszą  760.000,00 zł.</w:t>
      </w:r>
    </w:p>
    <w:p w:rsidR="00A77B3E" w:rsidRDefault="005313DA">
      <w:pPr>
        <w:keepLines/>
        <w:spacing w:before="120" w:after="120"/>
        <w:ind w:left="227" w:hanging="113"/>
      </w:pPr>
      <w:r>
        <w:t>– zgodnie z Załącznikiem nr  2 do niniejszej uchwały, zmieniającym Załącznik nr 2 do Uchwały Budżetowej pn. Wydatki na 2021 rok.</w:t>
      </w:r>
    </w:p>
    <w:p w:rsidR="00A77B3E" w:rsidRDefault="005313DA">
      <w:pPr>
        <w:keepLines/>
        <w:spacing w:before="120" w:after="120"/>
        <w:ind w:firstLine="340"/>
      </w:pPr>
      <w:r>
        <w:t>3. Zwiększa się przychody budżetu o kwotę 536.000,00 zł tytułem wolnych środków budżetowych za 2020 rok.</w:t>
      </w:r>
    </w:p>
    <w:p w:rsidR="00A77B3E" w:rsidRDefault="005313DA">
      <w:pPr>
        <w:spacing w:before="120" w:after="120"/>
        <w:ind w:left="340" w:hanging="227"/>
      </w:pPr>
      <w:r>
        <w:t>1) Różnica między dochodami, a wydatkami stanowi deficyt budżetu w kwocie 36.000,00 zł Źródłem sfinansowania deficytu są przychody budżetowe w postaci wolnych  środków budżetowych za 2020 rok 36.000,00 zł.</w:t>
      </w:r>
    </w:p>
    <w:p w:rsidR="00A77B3E" w:rsidRDefault="005313DA">
      <w:pPr>
        <w:spacing w:before="120" w:after="120"/>
        <w:ind w:left="340" w:hanging="227"/>
      </w:pPr>
      <w:r>
        <w:t>2) Przychody budżetu wynoszą 536.000,00 zł, a rozchody 500.000,00 zł zgodnie z załącznikiem nr 3 do niniejszej uchwały zmieniającym załącznik nr 3 do Uchwały Budżetowej pn. "Przychody i rozchody budżetu na 2021r.".</w:t>
      </w:r>
    </w:p>
    <w:p w:rsidR="00A77B3E" w:rsidRDefault="005313DA">
      <w:pPr>
        <w:keepLines/>
        <w:spacing w:before="120" w:after="120"/>
        <w:ind w:firstLine="340"/>
      </w:pPr>
      <w:r>
        <w:t>4. Zmiana wydatków majątkowych dotyczy zadań inwestycyjnych realizowanych w 2020r., co zmienia załącznik nr 7 do uchwały budżetowej na 2020r., według załącznika nr 4 do niniejszej uchwały.</w:t>
      </w:r>
    </w:p>
    <w:p w:rsidR="00A77B3E" w:rsidRDefault="005313DA">
      <w:pPr>
        <w:keepLines/>
        <w:spacing w:before="120" w:after="120"/>
        <w:ind w:firstLine="340"/>
      </w:pPr>
      <w:r>
        <w:rPr>
          <w:b/>
        </w:rPr>
        <w:t>§ 2. </w:t>
      </w:r>
      <w:r>
        <w:t>Wykonanie uchwały powierza się Wójtowi Gminy Pacyna.</w:t>
      </w:r>
    </w:p>
    <w:p w:rsidR="00A77B3E" w:rsidRDefault="005313DA">
      <w:pPr>
        <w:keepNext/>
        <w:keepLines/>
        <w:spacing w:before="120" w:after="120"/>
        <w:ind w:firstLine="340"/>
      </w:pPr>
      <w:r>
        <w:rPr>
          <w:b/>
        </w:rPr>
        <w:t>§ 3. </w:t>
      </w:r>
      <w:r>
        <w:t>Uchwała wchodzi w życie z dniem podjęcia.</w:t>
      </w:r>
    </w:p>
    <w:p w:rsidR="00A77B3E" w:rsidRDefault="00A77B3E">
      <w:pPr>
        <w:keepNext/>
        <w:keepLines/>
        <w:spacing w:before="120" w:after="120"/>
        <w:ind w:firstLine="340"/>
      </w:pPr>
    </w:p>
    <w:p w:rsidR="00A77B3E" w:rsidRDefault="005313DA">
      <w:pPr>
        <w:keepNext/>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3"/>
        <w:gridCol w:w="4933"/>
      </w:tblGrid>
      <w:tr w:rsidR="00A6746C">
        <w:tc>
          <w:tcPr>
            <w:tcW w:w="2500" w:type="pct"/>
            <w:tcMar>
              <w:top w:w="5" w:type="dxa"/>
              <w:left w:w="5" w:type="dxa"/>
              <w:bottom w:w="5" w:type="dxa"/>
              <w:right w:w="5" w:type="dxa"/>
            </w:tcMar>
            <w:hideMark/>
          </w:tcPr>
          <w:p w:rsidR="00A6746C" w:rsidRDefault="00A6746C">
            <w:pPr>
              <w:keepNext/>
              <w:keepLines/>
              <w:jc w:val="left"/>
              <w:rPr>
                <w:color w:val="000000"/>
                <w:szCs w:val="22"/>
              </w:rPr>
            </w:pPr>
          </w:p>
        </w:tc>
        <w:tc>
          <w:tcPr>
            <w:tcW w:w="2500" w:type="pct"/>
            <w:tcMar>
              <w:top w:w="5" w:type="dxa"/>
              <w:left w:w="5" w:type="dxa"/>
              <w:bottom w:w="5" w:type="dxa"/>
              <w:right w:w="5" w:type="dxa"/>
            </w:tcMar>
            <w:hideMark/>
          </w:tcPr>
          <w:p w:rsidR="00A6746C" w:rsidRDefault="005313DA">
            <w:pPr>
              <w:keepNext/>
              <w:keepLines/>
              <w:spacing w:before="560" w:after="560"/>
              <w:ind w:left="1134" w:right="1134"/>
              <w:jc w:val="center"/>
              <w:rPr>
                <w:color w:val="000000"/>
                <w:szCs w:val="22"/>
              </w:rPr>
            </w:pPr>
            <w:r>
              <w:rPr>
                <w:color w:val="000000"/>
                <w:szCs w:val="22"/>
              </w:rPr>
              <w:t>Wiceprzewodnicząca Rady</w:t>
            </w:r>
            <w:r>
              <w:rPr>
                <w:color w:val="000000"/>
                <w:szCs w:val="22"/>
              </w:rPr>
              <w:br/>
            </w:r>
            <w:r>
              <w:rPr>
                <w:color w:val="000000"/>
                <w:szCs w:val="22"/>
              </w:rPr>
              <w:br/>
            </w:r>
            <w:r>
              <w:rPr>
                <w:color w:val="000000"/>
                <w:szCs w:val="22"/>
              </w:rPr>
              <w:br/>
            </w:r>
            <w:r>
              <w:rPr>
                <w:b/>
              </w:rPr>
              <w:t>Maria Obidowska</w:t>
            </w:r>
          </w:p>
        </w:tc>
      </w:tr>
    </w:tbl>
    <w:p w:rsidR="00A77B3E" w:rsidRDefault="00A77B3E">
      <w:pPr>
        <w:keepNext/>
        <w:sectPr w:rsidR="00A77B3E">
          <w:footerReference w:type="default" r:id="rId6"/>
          <w:endnotePr>
            <w:numFmt w:val="decimal"/>
          </w:endnotePr>
          <w:pgSz w:w="11906" w:h="16838"/>
          <w:pgMar w:top="992" w:right="1020" w:bottom="992" w:left="1020" w:header="708" w:footer="708" w:gutter="0"/>
          <w:cols w:space="708"/>
          <w:docGrid w:linePitch="360"/>
        </w:sectPr>
      </w:pPr>
    </w:p>
    <w:p w:rsidR="00A77B3E" w:rsidRDefault="005313DA">
      <w:pPr>
        <w:keepNext/>
        <w:spacing w:before="120" w:after="120" w:line="360" w:lineRule="auto"/>
        <w:ind w:left="10051"/>
        <w:jc w:val="left"/>
      </w:pPr>
      <w:r>
        <w:lastRenderedPageBreak/>
        <w:fldChar w:fldCharType="begin"/>
      </w:r>
      <w:r>
        <w:fldChar w:fldCharType="end"/>
      </w:r>
      <w:r>
        <w:t>Załącznik Nr 1 do uchwały Nr 110/XX/2021</w:t>
      </w:r>
      <w:r>
        <w:br/>
        <w:t>Rady Gminy Pacyna</w:t>
      </w:r>
      <w:r>
        <w:br/>
        <w:t>z dnia 30.03.2021r.</w:t>
      </w:r>
    </w:p>
    <w:p w:rsidR="00A77B3E" w:rsidRDefault="005313DA">
      <w:pPr>
        <w:keepNext/>
        <w:spacing w:after="480"/>
        <w:jc w:val="center"/>
      </w:pPr>
      <w:r>
        <w:rPr>
          <w:b/>
        </w:rPr>
        <w:t>ZMIANA DOCHODÓW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876"/>
        <w:gridCol w:w="3371"/>
        <w:gridCol w:w="706"/>
        <w:gridCol w:w="2208"/>
        <w:gridCol w:w="2208"/>
        <w:gridCol w:w="2208"/>
        <w:gridCol w:w="2183"/>
      </w:tblGrid>
      <w:tr w:rsidR="00A6746C">
        <w:trPr>
          <w:trHeight w:val="696"/>
        </w:trPr>
        <w:tc>
          <w:tcPr>
            <w:tcW w:w="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sz w:val="16"/>
              </w:rPr>
              <w:t>Dział</w:t>
            </w:r>
          </w:p>
        </w:tc>
        <w:tc>
          <w:tcPr>
            <w:tcW w:w="838" w:type="dxa"/>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sz w:val="16"/>
              </w:rPr>
              <w:t>§</w:t>
            </w:r>
          </w:p>
        </w:tc>
        <w:tc>
          <w:tcPr>
            <w:tcW w:w="3900" w:type="dxa"/>
            <w:gridSpan w:val="2"/>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sz w:val="16"/>
              </w:rPr>
              <w:t>Nazwa</w:t>
            </w:r>
          </w:p>
        </w:tc>
        <w:tc>
          <w:tcPr>
            <w:tcW w:w="2112" w:type="dxa"/>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sz w:val="16"/>
              </w:rPr>
              <w:t>Plan przed zmianą</w:t>
            </w:r>
          </w:p>
        </w:tc>
        <w:tc>
          <w:tcPr>
            <w:tcW w:w="2112" w:type="dxa"/>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sz w:val="16"/>
              </w:rPr>
              <w:t>Zmniejszenie</w:t>
            </w:r>
          </w:p>
        </w:tc>
        <w:tc>
          <w:tcPr>
            <w:tcW w:w="2112" w:type="dxa"/>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sz w:val="16"/>
              </w:rPr>
              <w:t>Zwiększenie</w:t>
            </w:r>
          </w:p>
        </w:tc>
        <w:tc>
          <w:tcPr>
            <w:tcW w:w="2088" w:type="dxa"/>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6"/>
              </w:rPr>
              <w:t xml:space="preserve">Plan po zmianach </w:t>
            </w:r>
            <w:r>
              <w:rPr>
                <w:sz w:val="16"/>
              </w:rPr>
              <w:br/>
              <w:t>(5+6+7)</w:t>
            </w:r>
          </w:p>
        </w:tc>
      </w:tr>
      <w:tr w:rsidR="00A6746C">
        <w:trPr>
          <w:trHeight w:val="231"/>
        </w:trPr>
        <w:tc>
          <w:tcPr>
            <w:tcW w:w="988" w:type="dxa"/>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4"/>
              </w:rPr>
              <w:t>1</w:t>
            </w:r>
          </w:p>
        </w:tc>
        <w:tc>
          <w:tcPr>
            <w:tcW w:w="8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4"/>
              </w:rPr>
              <w:t>3</w:t>
            </w:r>
          </w:p>
        </w:tc>
        <w:tc>
          <w:tcPr>
            <w:tcW w:w="3900" w:type="dxa"/>
            <w:gridSpan w:val="2"/>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4"/>
              </w:rPr>
              <w:t>4</w:t>
            </w:r>
          </w:p>
        </w:tc>
        <w:tc>
          <w:tcPr>
            <w:tcW w:w="2112"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4"/>
              </w:rPr>
              <w:t>5</w:t>
            </w:r>
          </w:p>
        </w:tc>
        <w:tc>
          <w:tcPr>
            <w:tcW w:w="211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4"/>
              </w:rPr>
              <w:t>6</w:t>
            </w:r>
          </w:p>
        </w:tc>
        <w:tc>
          <w:tcPr>
            <w:tcW w:w="211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4"/>
              </w:rPr>
              <w:t>7</w:t>
            </w:r>
          </w:p>
        </w:tc>
        <w:tc>
          <w:tcPr>
            <w:tcW w:w="208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4"/>
              </w:rPr>
              <w:t>8</w:t>
            </w:r>
          </w:p>
        </w:tc>
      </w:tr>
      <w:tr w:rsidR="00A6746C">
        <w:trPr>
          <w:trHeight w:val="279"/>
        </w:trPr>
        <w:tc>
          <w:tcPr>
            <w:tcW w:w="14150" w:type="dxa"/>
            <w:gridSpan w:val="8"/>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6"/>
              </w:rPr>
              <w:t>bieżące</w:t>
            </w:r>
          </w:p>
        </w:tc>
      </w:tr>
      <w:tr w:rsidR="00A6746C">
        <w:trPr>
          <w:trHeight w:val="279"/>
        </w:trPr>
        <w:tc>
          <w:tcPr>
            <w:tcW w:w="988" w:type="dxa"/>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4"/>
              </w:rPr>
              <w:t>758</w:t>
            </w:r>
          </w:p>
        </w:tc>
        <w:tc>
          <w:tcPr>
            <w:tcW w:w="8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3900" w:type="dxa"/>
            <w:gridSpan w:val="2"/>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4"/>
              </w:rPr>
              <w:t>Różne rozliczenia</w:t>
            </w:r>
          </w:p>
        </w:tc>
        <w:tc>
          <w:tcPr>
            <w:tcW w:w="2112"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5 602 888,00</w:t>
            </w:r>
          </w:p>
        </w:tc>
        <w:tc>
          <w:tcPr>
            <w:tcW w:w="211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-25 587,00</w:t>
            </w:r>
          </w:p>
        </w:tc>
        <w:tc>
          <w:tcPr>
            <w:tcW w:w="211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c>
          <w:tcPr>
            <w:tcW w:w="208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5 577 301,00</w:t>
            </w:r>
          </w:p>
        </w:tc>
      </w:tr>
      <w:tr w:rsidR="00A6746C">
        <w:trPr>
          <w:trHeight w:val="573"/>
        </w:trPr>
        <w:tc>
          <w:tcPr>
            <w:tcW w:w="988" w:type="dxa"/>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8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3900" w:type="dxa"/>
            <w:gridSpan w:val="2"/>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4"/>
              </w:rPr>
              <w:t xml:space="preserve">w tym z tytułu dotacji i środków na finansowanie wydatków na realizację zadań finansowanych z udziałem środków, o których mowa w art. 5 ust. 1 pkt 2 i 3 </w:t>
            </w:r>
          </w:p>
        </w:tc>
        <w:tc>
          <w:tcPr>
            <w:tcW w:w="2112"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c>
          <w:tcPr>
            <w:tcW w:w="211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c>
          <w:tcPr>
            <w:tcW w:w="211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c>
          <w:tcPr>
            <w:tcW w:w="208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r>
      <w:tr w:rsidR="00A6746C">
        <w:trPr>
          <w:trHeight w:val="294"/>
        </w:trPr>
        <w:tc>
          <w:tcPr>
            <w:tcW w:w="988" w:type="dxa"/>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8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4"/>
              </w:rPr>
              <w:t>2920</w:t>
            </w:r>
          </w:p>
        </w:tc>
        <w:tc>
          <w:tcPr>
            <w:tcW w:w="3900" w:type="dxa"/>
            <w:gridSpan w:val="2"/>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4"/>
              </w:rPr>
              <w:t>Subwencje ogólne z budżetu państwa</w:t>
            </w:r>
          </w:p>
        </w:tc>
        <w:tc>
          <w:tcPr>
            <w:tcW w:w="2112"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5 602 888,00</w:t>
            </w:r>
          </w:p>
        </w:tc>
        <w:tc>
          <w:tcPr>
            <w:tcW w:w="211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-25 587,00</w:t>
            </w:r>
          </w:p>
        </w:tc>
        <w:tc>
          <w:tcPr>
            <w:tcW w:w="211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c>
          <w:tcPr>
            <w:tcW w:w="208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5 577 301,00</w:t>
            </w:r>
          </w:p>
        </w:tc>
      </w:tr>
      <w:tr w:rsidR="00A6746C">
        <w:trPr>
          <w:trHeight w:val="279"/>
        </w:trPr>
        <w:tc>
          <w:tcPr>
            <w:tcW w:w="988" w:type="dxa"/>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4"/>
              </w:rPr>
              <w:t>900</w:t>
            </w:r>
          </w:p>
        </w:tc>
        <w:tc>
          <w:tcPr>
            <w:tcW w:w="8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3900" w:type="dxa"/>
            <w:gridSpan w:val="2"/>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4"/>
              </w:rPr>
              <w:t>Gospodarka komunalna i ochrona środowiska</w:t>
            </w:r>
          </w:p>
        </w:tc>
        <w:tc>
          <w:tcPr>
            <w:tcW w:w="2112"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920 500,00</w:t>
            </w:r>
          </w:p>
        </w:tc>
        <w:tc>
          <w:tcPr>
            <w:tcW w:w="211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c>
          <w:tcPr>
            <w:tcW w:w="211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4 000,00</w:t>
            </w:r>
          </w:p>
        </w:tc>
        <w:tc>
          <w:tcPr>
            <w:tcW w:w="208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924 500,00</w:t>
            </w:r>
          </w:p>
        </w:tc>
      </w:tr>
      <w:tr w:rsidR="00A6746C">
        <w:trPr>
          <w:trHeight w:val="573"/>
        </w:trPr>
        <w:tc>
          <w:tcPr>
            <w:tcW w:w="988" w:type="dxa"/>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8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3900" w:type="dxa"/>
            <w:gridSpan w:val="2"/>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4"/>
              </w:rPr>
              <w:t xml:space="preserve">w tym z tytułu dotacji i środków na finansowanie wydatków na realizację zadań finansowanych z udziałem środków, o których mowa w art. 5 ust. 1 pkt 2 i 3 </w:t>
            </w:r>
          </w:p>
        </w:tc>
        <w:tc>
          <w:tcPr>
            <w:tcW w:w="2112"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c>
          <w:tcPr>
            <w:tcW w:w="211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c>
          <w:tcPr>
            <w:tcW w:w="211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c>
          <w:tcPr>
            <w:tcW w:w="208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r>
      <w:tr w:rsidR="00A6746C">
        <w:trPr>
          <w:trHeight w:val="465"/>
        </w:trPr>
        <w:tc>
          <w:tcPr>
            <w:tcW w:w="988" w:type="dxa"/>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8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4"/>
              </w:rPr>
              <w:t>0960</w:t>
            </w:r>
          </w:p>
        </w:tc>
        <w:tc>
          <w:tcPr>
            <w:tcW w:w="3900" w:type="dxa"/>
            <w:gridSpan w:val="2"/>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4"/>
              </w:rPr>
              <w:t>Wpływy z otrzymanych spadków, zapisów i darowizn w postaci pieniężnej</w:t>
            </w:r>
          </w:p>
        </w:tc>
        <w:tc>
          <w:tcPr>
            <w:tcW w:w="2112"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c>
          <w:tcPr>
            <w:tcW w:w="211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c>
          <w:tcPr>
            <w:tcW w:w="211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4 000,00</w:t>
            </w:r>
          </w:p>
        </w:tc>
        <w:tc>
          <w:tcPr>
            <w:tcW w:w="208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4 000,00</w:t>
            </w:r>
          </w:p>
        </w:tc>
      </w:tr>
      <w:tr w:rsidR="00A6746C">
        <w:trPr>
          <w:trHeight w:val="279"/>
        </w:trPr>
        <w:tc>
          <w:tcPr>
            <w:tcW w:w="5051" w:type="dxa"/>
            <w:gridSpan w:val="3"/>
            <w:tcBorders>
              <w:top w:val="single" w:sz="2" w:space="0" w:color="auto"/>
              <w:left w:val="single" w:sz="2" w:space="0" w:color="auto"/>
              <w:bottom w:val="single" w:sz="4" w:space="0" w:color="auto"/>
              <w:right w:val="nil"/>
            </w:tcBorders>
            <w:tcMar>
              <w:top w:w="5" w:type="dxa"/>
              <w:left w:w="5" w:type="dxa"/>
              <w:bottom w:w="5" w:type="dxa"/>
              <w:right w:w="5" w:type="dxa"/>
            </w:tcMar>
            <w:vAlign w:val="center"/>
            <w:hideMark/>
          </w:tcPr>
          <w:p w:rsidR="00A77B3E" w:rsidRDefault="005313DA">
            <w:pPr>
              <w:jc w:val="right"/>
              <w:rPr>
                <w:color w:val="000000"/>
                <w:u w:color="000000"/>
              </w:rPr>
            </w:pPr>
            <w:r>
              <w:rPr>
                <w:b/>
                <w:sz w:val="16"/>
              </w:rPr>
              <w:t>bieżące</w:t>
            </w:r>
          </w:p>
        </w:tc>
        <w:tc>
          <w:tcPr>
            <w:tcW w:w="675" w:type="dxa"/>
            <w:tcBorders>
              <w:top w:val="nil"/>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b/>
                <w:sz w:val="16"/>
              </w:rPr>
              <w:t>razem:</w:t>
            </w:r>
          </w:p>
        </w:tc>
        <w:tc>
          <w:tcPr>
            <w:tcW w:w="2112" w:type="dxa"/>
            <w:tcBorders>
              <w:top w:val="single" w:sz="2" w:space="0" w:color="auto"/>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b/>
                <w:sz w:val="16"/>
              </w:rPr>
              <w:t>15 294 337,00</w:t>
            </w:r>
          </w:p>
        </w:tc>
        <w:tc>
          <w:tcPr>
            <w:tcW w:w="2112" w:type="dxa"/>
            <w:tcBorders>
              <w:top w:val="nil"/>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b/>
                <w:sz w:val="16"/>
              </w:rPr>
              <w:t>-25 587,00</w:t>
            </w:r>
          </w:p>
        </w:tc>
        <w:tc>
          <w:tcPr>
            <w:tcW w:w="2112" w:type="dxa"/>
            <w:tcBorders>
              <w:top w:val="nil"/>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b/>
                <w:sz w:val="16"/>
              </w:rPr>
              <w:t>4 000,00</w:t>
            </w:r>
          </w:p>
        </w:tc>
        <w:tc>
          <w:tcPr>
            <w:tcW w:w="2088" w:type="dxa"/>
            <w:tcBorders>
              <w:top w:val="single" w:sz="2" w:space="0" w:color="auto"/>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b/>
                <w:sz w:val="16"/>
              </w:rPr>
              <w:t>15 272 750,00</w:t>
            </w:r>
          </w:p>
        </w:tc>
      </w:tr>
      <w:tr w:rsidR="00A6746C">
        <w:trPr>
          <w:trHeight w:val="573"/>
        </w:trPr>
        <w:tc>
          <w:tcPr>
            <w:tcW w:w="1826" w:type="dxa"/>
            <w:gridSpan w:val="2"/>
            <w:tcBorders>
              <w:top w:val="single" w:sz="2" w:space="0" w:color="auto"/>
              <w:left w:val="single" w:sz="2" w:space="0" w:color="auto"/>
              <w:bottom w:val="single" w:sz="4"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3900" w:type="dxa"/>
            <w:gridSpan w:val="2"/>
            <w:tcBorders>
              <w:top w:val="single" w:sz="2" w:space="0" w:color="auto"/>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4"/>
              </w:rPr>
              <w:t xml:space="preserve">w tym z tytułu dotacji i środków na finansowanie wydatków na realizację zadań finansowanych z udziałem środków, o których mowa w art. 5 ust. 1 pkt 2 i 3 </w:t>
            </w:r>
          </w:p>
        </w:tc>
        <w:tc>
          <w:tcPr>
            <w:tcW w:w="2112" w:type="dxa"/>
            <w:tcBorders>
              <w:top w:val="single" w:sz="2" w:space="0" w:color="auto"/>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c>
          <w:tcPr>
            <w:tcW w:w="2112" w:type="dxa"/>
            <w:tcBorders>
              <w:top w:val="nil"/>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c>
          <w:tcPr>
            <w:tcW w:w="2112" w:type="dxa"/>
            <w:tcBorders>
              <w:top w:val="nil"/>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c>
          <w:tcPr>
            <w:tcW w:w="2088" w:type="dxa"/>
            <w:tcBorders>
              <w:top w:val="single" w:sz="2" w:space="0" w:color="auto"/>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r>
      <w:tr w:rsidR="00A6746C">
        <w:trPr>
          <w:trHeight w:val="279"/>
        </w:trPr>
        <w:tc>
          <w:tcPr>
            <w:tcW w:w="14150" w:type="dxa"/>
            <w:gridSpan w:val="8"/>
            <w:tcBorders>
              <w:top w:val="single" w:sz="2" w:space="0" w:color="auto"/>
              <w:left w:val="single" w:sz="2" w:space="0" w:color="auto"/>
              <w:bottom w:val="single" w:sz="4" w:space="0" w:color="auto"/>
              <w:right w:val="single" w:sz="2"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6"/>
              </w:rPr>
              <w:t>majątkowe</w:t>
            </w:r>
          </w:p>
        </w:tc>
      </w:tr>
      <w:tr w:rsidR="00A6746C">
        <w:trPr>
          <w:trHeight w:val="279"/>
        </w:trPr>
        <w:tc>
          <w:tcPr>
            <w:tcW w:w="5051" w:type="dxa"/>
            <w:gridSpan w:val="3"/>
            <w:tcBorders>
              <w:top w:val="single" w:sz="2" w:space="0" w:color="auto"/>
              <w:left w:val="single" w:sz="2" w:space="0" w:color="auto"/>
              <w:bottom w:val="single" w:sz="4" w:space="0" w:color="auto"/>
              <w:right w:val="nil"/>
            </w:tcBorders>
            <w:tcMar>
              <w:top w:w="5" w:type="dxa"/>
              <w:left w:w="5" w:type="dxa"/>
              <w:bottom w:w="5" w:type="dxa"/>
              <w:right w:w="5" w:type="dxa"/>
            </w:tcMar>
            <w:vAlign w:val="center"/>
            <w:hideMark/>
          </w:tcPr>
          <w:p w:rsidR="00A77B3E" w:rsidRDefault="005313DA">
            <w:pPr>
              <w:jc w:val="right"/>
              <w:rPr>
                <w:color w:val="000000"/>
                <w:u w:color="000000"/>
              </w:rPr>
            </w:pPr>
            <w:r>
              <w:rPr>
                <w:b/>
                <w:sz w:val="16"/>
              </w:rPr>
              <w:t>majątkowe</w:t>
            </w:r>
          </w:p>
        </w:tc>
        <w:tc>
          <w:tcPr>
            <w:tcW w:w="675" w:type="dxa"/>
            <w:tcBorders>
              <w:top w:val="nil"/>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b/>
                <w:sz w:val="16"/>
              </w:rPr>
              <w:t>razem:</w:t>
            </w:r>
          </w:p>
        </w:tc>
        <w:tc>
          <w:tcPr>
            <w:tcW w:w="2112" w:type="dxa"/>
            <w:tcBorders>
              <w:top w:val="single" w:sz="2" w:space="0" w:color="auto"/>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b/>
                <w:sz w:val="16"/>
              </w:rPr>
              <w:t>6 000,00</w:t>
            </w:r>
          </w:p>
        </w:tc>
        <w:tc>
          <w:tcPr>
            <w:tcW w:w="2112" w:type="dxa"/>
            <w:tcBorders>
              <w:top w:val="nil"/>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b/>
                <w:sz w:val="16"/>
              </w:rPr>
              <w:t>0,00</w:t>
            </w:r>
          </w:p>
        </w:tc>
        <w:tc>
          <w:tcPr>
            <w:tcW w:w="2112" w:type="dxa"/>
            <w:tcBorders>
              <w:top w:val="nil"/>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b/>
                <w:sz w:val="16"/>
              </w:rPr>
              <w:t>0,00</w:t>
            </w:r>
          </w:p>
        </w:tc>
        <w:tc>
          <w:tcPr>
            <w:tcW w:w="2088" w:type="dxa"/>
            <w:tcBorders>
              <w:top w:val="single" w:sz="2" w:space="0" w:color="auto"/>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b/>
                <w:sz w:val="16"/>
              </w:rPr>
              <w:t>6 000,00</w:t>
            </w:r>
          </w:p>
        </w:tc>
      </w:tr>
      <w:tr w:rsidR="00A6746C">
        <w:trPr>
          <w:trHeight w:val="573"/>
        </w:trPr>
        <w:tc>
          <w:tcPr>
            <w:tcW w:w="1826" w:type="dxa"/>
            <w:gridSpan w:val="2"/>
            <w:tcBorders>
              <w:top w:val="single" w:sz="2" w:space="0" w:color="auto"/>
              <w:left w:val="single" w:sz="2" w:space="0" w:color="auto"/>
              <w:bottom w:val="single" w:sz="4"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3900" w:type="dxa"/>
            <w:gridSpan w:val="2"/>
            <w:tcBorders>
              <w:top w:val="single" w:sz="2" w:space="0" w:color="auto"/>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4"/>
              </w:rPr>
              <w:t xml:space="preserve">w tym z tytułu dotacji i środków na finansowanie wydatków na realizację zadań finansowanych z udziałem środków, o których mowa w art. 5 ust. 1 pkt 2 i 3 </w:t>
            </w:r>
          </w:p>
        </w:tc>
        <w:tc>
          <w:tcPr>
            <w:tcW w:w="2112" w:type="dxa"/>
            <w:tcBorders>
              <w:top w:val="single" w:sz="2" w:space="0" w:color="auto"/>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c>
          <w:tcPr>
            <w:tcW w:w="2112" w:type="dxa"/>
            <w:tcBorders>
              <w:top w:val="nil"/>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c>
          <w:tcPr>
            <w:tcW w:w="2112" w:type="dxa"/>
            <w:tcBorders>
              <w:top w:val="nil"/>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c>
          <w:tcPr>
            <w:tcW w:w="2088" w:type="dxa"/>
            <w:tcBorders>
              <w:top w:val="single" w:sz="2" w:space="0" w:color="auto"/>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4"/>
              </w:rPr>
              <w:t>0,00</w:t>
            </w:r>
          </w:p>
        </w:tc>
      </w:tr>
      <w:tr w:rsidR="00A6746C">
        <w:trPr>
          <w:trHeight w:val="279"/>
        </w:trPr>
        <w:tc>
          <w:tcPr>
            <w:tcW w:w="5726" w:type="dxa"/>
            <w:gridSpan w:val="4"/>
            <w:tcBorders>
              <w:top w:val="single" w:sz="2" w:space="0" w:color="auto"/>
              <w:left w:val="single" w:sz="2" w:space="0" w:color="auto"/>
              <w:bottom w:val="single" w:sz="4" w:space="0" w:color="auto"/>
              <w:right w:val="single" w:sz="2"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6"/>
              </w:rPr>
              <w:t>Ogółem:</w:t>
            </w:r>
          </w:p>
        </w:tc>
        <w:tc>
          <w:tcPr>
            <w:tcW w:w="2112" w:type="dxa"/>
            <w:tcBorders>
              <w:top w:val="single" w:sz="2" w:space="0" w:color="auto"/>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b/>
                <w:sz w:val="16"/>
              </w:rPr>
              <w:t>15 300 337,00</w:t>
            </w:r>
          </w:p>
        </w:tc>
        <w:tc>
          <w:tcPr>
            <w:tcW w:w="2112" w:type="dxa"/>
            <w:tcBorders>
              <w:top w:val="nil"/>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b/>
                <w:sz w:val="16"/>
              </w:rPr>
              <w:t>-25 587,00</w:t>
            </w:r>
          </w:p>
        </w:tc>
        <w:tc>
          <w:tcPr>
            <w:tcW w:w="2112" w:type="dxa"/>
            <w:tcBorders>
              <w:top w:val="nil"/>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b/>
                <w:sz w:val="16"/>
              </w:rPr>
              <w:t>4 000,00</w:t>
            </w:r>
          </w:p>
        </w:tc>
        <w:tc>
          <w:tcPr>
            <w:tcW w:w="2088" w:type="dxa"/>
            <w:tcBorders>
              <w:top w:val="single" w:sz="2" w:space="0" w:color="auto"/>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b/>
                <w:sz w:val="16"/>
              </w:rPr>
              <w:t>15 278 750,00</w:t>
            </w:r>
          </w:p>
        </w:tc>
      </w:tr>
      <w:tr w:rsidR="00A6746C">
        <w:trPr>
          <w:trHeight w:val="636"/>
        </w:trPr>
        <w:tc>
          <w:tcPr>
            <w:tcW w:w="1826" w:type="dxa"/>
            <w:gridSpan w:val="2"/>
            <w:tcBorders>
              <w:top w:val="single" w:sz="2" w:space="0" w:color="auto"/>
              <w:left w:val="single" w:sz="2" w:space="0" w:color="auto"/>
              <w:bottom w:val="single" w:sz="4"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3900" w:type="dxa"/>
            <w:gridSpan w:val="2"/>
            <w:tcBorders>
              <w:top w:val="single" w:sz="2" w:space="0" w:color="auto"/>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left"/>
              <w:rPr>
                <w:color w:val="000000"/>
                <w:u w:color="000000"/>
              </w:rPr>
            </w:pPr>
            <w:r>
              <w:rPr>
                <w:b/>
                <w:sz w:val="14"/>
              </w:rPr>
              <w:t xml:space="preserve">w tym z tytułu dotacji i środków na finansowanie wydatków na realizację zadań finansowanych z udziałem środków, o których mowa w art. 5 ust. 1 pkt 2 i 3 </w:t>
            </w:r>
          </w:p>
        </w:tc>
        <w:tc>
          <w:tcPr>
            <w:tcW w:w="2112" w:type="dxa"/>
            <w:tcBorders>
              <w:top w:val="single" w:sz="2" w:space="0" w:color="auto"/>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b/>
                <w:sz w:val="14"/>
              </w:rPr>
              <w:t>0,00</w:t>
            </w:r>
          </w:p>
        </w:tc>
        <w:tc>
          <w:tcPr>
            <w:tcW w:w="2112" w:type="dxa"/>
            <w:tcBorders>
              <w:top w:val="nil"/>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b/>
                <w:sz w:val="14"/>
              </w:rPr>
              <w:t>0,00</w:t>
            </w:r>
          </w:p>
        </w:tc>
        <w:tc>
          <w:tcPr>
            <w:tcW w:w="2112" w:type="dxa"/>
            <w:tcBorders>
              <w:top w:val="nil"/>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b/>
                <w:sz w:val="14"/>
              </w:rPr>
              <w:t>0,00</w:t>
            </w:r>
          </w:p>
        </w:tc>
        <w:tc>
          <w:tcPr>
            <w:tcW w:w="2088" w:type="dxa"/>
            <w:tcBorders>
              <w:top w:val="single" w:sz="2" w:space="0" w:color="auto"/>
              <w:left w:val="nil"/>
              <w:bottom w:val="single" w:sz="4" w:space="0" w:color="auto"/>
              <w:right w:val="single" w:sz="2" w:space="0" w:color="auto"/>
            </w:tcBorders>
            <w:tcMar>
              <w:top w:w="5" w:type="dxa"/>
              <w:left w:w="5" w:type="dxa"/>
              <w:bottom w:w="5" w:type="dxa"/>
              <w:right w:w="5" w:type="dxa"/>
            </w:tcMar>
            <w:vAlign w:val="center"/>
            <w:hideMark/>
          </w:tcPr>
          <w:p w:rsidR="00A77B3E" w:rsidRDefault="005313DA">
            <w:pPr>
              <w:jc w:val="right"/>
              <w:rPr>
                <w:color w:val="000000"/>
                <w:u w:color="000000"/>
              </w:rPr>
            </w:pPr>
            <w:r>
              <w:rPr>
                <w:b/>
                <w:sz w:val="14"/>
              </w:rPr>
              <w:t>0,00</w:t>
            </w:r>
          </w:p>
        </w:tc>
      </w:tr>
    </w:tbl>
    <w:p w:rsidR="00A77B3E" w:rsidRDefault="00A77B3E">
      <w:pPr>
        <w:keepNext/>
      </w:pPr>
    </w:p>
    <w:p w:rsidR="00A77B3E" w:rsidRDefault="00A77B3E">
      <w:pPr>
        <w:keepNext/>
      </w:pPr>
    </w:p>
    <w:p w:rsidR="00A77B3E" w:rsidRDefault="005313DA">
      <w:pPr>
        <w:keepNext/>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7399"/>
        <w:gridCol w:w="7399"/>
      </w:tblGrid>
      <w:tr w:rsidR="00A6746C">
        <w:tc>
          <w:tcPr>
            <w:tcW w:w="2500" w:type="pct"/>
            <w:tcMar>
              <w:top w:w="5" w:type="dxa"/>
              <w:left w:w="5" w:type="dxa"/>
              <w:bottom w:w="5" w:type="dxa"/>
              <w:right w:w="5" w:type="dxa"/>
            </w:tcMar>
            <w:hideMark/>
          </w:tcPr>
          <w:p w:rsidR="00A6746C" w:rsidRDefault="00A6746C">
            <w:pPr>
              <w:keepNext/>
              <w:keepLines/>
              <w:jc w:val="left"/>
              <w:rPr>
                <w:color w:val="000000"/>
                <w:szCs w:val="22"/>
              </w:rPr>
            </w:pPr>
          </w:p>
        </w:tc>
        <w:tc>
          <w:tcPr>
            <w:tcW w:w="2500" w:type="pct"/>
            <w:tcMar>
              <w:top w:w="5" w:type="dxa"/>
              <w:left w:w="5" w:type="dxa"/>
              <w:bottom w:w="5" w:type="dxa"/>
              <w:right w:w="5" w:type="dxa"/>
            </w:tcMar>
            <w:hideMark/>
          </w:tcPr>
          <w:p w:rsidR="00A6746C" w:rsidRDefault="005313DA">
            <w:pPr>
              <w:keepNext/>
              <w:keepLines/>
              <w:spacing w:before="560" w:after="560"/>
              <w:ind w:left="1134" w:right="1134"/>
              <w:jc w:val="center"/>
              <w:rPr>
                <w:color w:val="000000"/>
                <w:szCs w:val="22"/>
              </w:rPr>
            </w:pPr>
            <w:r>
              <w:rPr>
                <w:color w:val="000000"/>
                <w:szCs w:val="22"/>
              </w:rPr>
              <w:t>Wiceprzewodnicząca Rady</w:t>
            </w:r>
            <w:r>
              <w:rPr>
                <w:color w:val="000000"/>
                <w:szCs w:val="22"/>
              </w:rPr>
              <w:br/>
            </w:r>
            <w:r>
              <w:rPr>
                <w:color w:val="000000"/>
                <w:szCs w:val="22"/>
              </w:rPr>
              <w:br/>
            </w:r>
            <w:r>
              <w:rPr>
                <w:color w:val="000000"/>
                <w:szCs w:val="22"/>
              </w:rPr>
              <w:br/>
            </w:r>
            <w:r>
              <w:rPr>
                <w:b/>
              </w:rPr>
              <w:t>Maria Obidowska</w:t>
            </w:r>
          </w:p>
        </w:tc>
      </w:tr>
    </w:tbl>
    <w:p w:rsidR="00A77B3E" w:rsidRDefault="00A77B3E">
      <w:pPr>
        <w:keepNext/>
        <w:sectPr w:rsidR="00A77B3E">
          <w:footerReference w:type="default" r:id="rId7"/>
          <w:endnotePr>
            <w:numFmt w:val="decimal"/>
          </w:endnotePr>
          <w:pgSz w:w="16838" w:h="11906" w:orient="landscape"/>
          <w:pgMar w:top="992" w:right="1020" w:bottom="992" w:left="1020" w:header="708" w:footer="708" w:gutter="0"/>
          <w:pgNumType w:start="1"/>
          <w:cols w:space="708"/>
          <w:docGrid w:linePitch="360"/>
        </w:sectPr>
      </w:pPr>
    </w:p>
    <w:p w:rsidR="00A77B3E" w:rsidRDefault="005313DA">
      <w:pPr>
        <w:keepNext/>
        <w:spacing w:before="120" w:after="120" w:line="360" w:lineRule="auto"/>
        <w:ind w:left="10796"/>
        <w:jc w:val="left"/>
      </w:pPr>
      <w:r>
        <w:lastRenderedPageBreak/>
        <w:fldChar w:fldCharType="begin"/>
      </w:r>
      <w:r>
        <w:fldChar w:fldCharType="end"/>
      </w:r>
      <w:r>
        <w:t>Załącznik Nr 2 do Nr 110/XX/2021</w:t>
      </w:r>
      <w:r>
        <w:br/>
        <w:t>Rady Gminy Pacyna</w:t>
      </w:r>
      <w:r>
        <w:br/>
        <w:t>z dnia 30.03.2021r.</w:t>
      </w:r>
    </w:p>
    <w:p w:rsidR="00A77B3E" w:rsidRDefault="005313DA">
      <w:pPr>
        <w:keepNext/>
        <w:spacing w:after="480"/>
        <w:jc w:val="center"/>
      </w:pPr>
      <w:r>
        <w:rPr>
          <w:b/>
        </w:rPr>
        <w:t>ZMIANA WYDATKÓW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27"/>
        <w:gridCol w:w="1306"/>
        <w:gridCol w:w="783"/>
        <w:gridCol w:w="927"/>
        <w:gridCol w:w="770"/>
        <w:gridCol w:w="770"/>
        <w:gridCol w:w="770"/>
        <w:gridCol w:w="770"/>
        <w:gridCol w:w="770"/>
        <w:gridCol w:w="770"/>
        <w:gridCol w:w="718"/>
        <w:gridCol w:w="679"/>
        <w:gridCol w:w="770"/>
        <w:gridCol w:w="900"/>
        <w:gridCol w:w="770"/>
        <w:gridCol w:w="770"/>
        <w:gridCol w:w="679"/>
        <w:gridCol w:w="705"/>
      </w:tblGrid>
      <w:tr w:rsidR="00A6746C">
        <w:trPr>
          <w:trHeight w:val="165"/>
        </w:trPr>
        <w:tc>
          <w:tcPr>
            <w:tcW w:w="512"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sz w:val="10"/>
              </w:rPr>
              <w:t>Dział</w:t>
            </w:r>
          </w:p>
        </w:tc>
        <w:tc>
          <w:tcPr>
            <w:tcW w:w="600"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sz w:val="10"/>
              </w:rPr>
              <w:t>Rozdział</w:t>
            </w:r>
          </w:p>
        </w:tc>
        <w:tc>
          <w:tcPr>
            <w:tcW w:w="2000" w:type="dxa"/>
            <w:gridSpan w:val="2"/>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sz w:val="10"/>
              </w:rPr>
              <w:t>Nazwa</w:t>
            </w:r>
          </w:p>
        </w:tc>
        <w:tc>
          <w:tcPr>
            <w:tcW w:w="888"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sz w:val="10"/>
              </w:rPr>
              <w:t>Plan</w:t>
            </w:r>
          </w:p>
        </w:tc>
        <w:tc>
          <w:tcPr>
            <w:tcW w:w="10167" w:type="dxa"/>
            <w:gridSpan w:val="14"/>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sz w:val="10"/>
              </w:rPr>
              <w:t>Z tego:</w:t>
            </w:r>
          </w:p>
        </w:tc>
      </w:tr>
      <w:tr w:rsidR="00A6746C">
        <w:trPr>
          <w:trHeight w:val="165"/>
        </w:trPr>
        <w:tc>
          <w:tcPr>
            <w:tcW w:w="512" w:type="dxa"/>
            <w:vMerge/>
            <w:tcBorders>
              <w:top w:val="single" w:sz="4"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pPr>
          </w:p>
        </w:tc>
        <w:tc>
          <w:tcPr>
            <w:tcW w:w="600" w:type="dxa"/>
            <w:vMerge/>
            <w:tcBorders>
              <w:top w:val="single" w:sz="4"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pPr>
          </w:p>
        </w:tc>
        <w:tc>
          <w:tcPr>
            <w:tcW w:w="2000" w:type="dxa"/>
            <w:gridSpan w:val="2"/>
            <w:vMerge/>
            <w:tcBorders>
              <w:top w:val="single" w:sz="4"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pPr>
          </w:p>
        </w:tc>
        <w:tc>
          <w:tcPr>
            <w:tcW w:w="888" w:type="dxa"/>
            <w:vMerge/>
            <w:tcBorders>
              <w:top w:val="single" w:sz="4"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pPr>
          </w:p>
        </w:tc>
        <w:tc>
          <w:tcPr>
            <w:tcW w:w="738"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sz w:val="10"/>
              </w:rPr>
              <w:t>Wydatki bieżące</w:t>
            </w:r>
          </w:p>
        </w:tc>
        <w:tc>
          <w:tcPr>
            <w:tcW w:w="5766" w:type="dxa"/>
            <w:gridSpan w:val="8"/>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sz w:val="10"/>
              </w:rPr>
              <w:t>z tego:</w:t>
            </w:r>
          </w:p>
        </w:tc>
        <w:tc>
          <w:tcPr>
            <w:tcW w:w="862"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 xml:space="preserve">Wydatki </w:t>
            </w:r>
            <w:r>
              <w:rPr>
                <w:sz w:val="10"/>
              </w:rPr>
              <w:br/>
              <w:t>majątkowe</w:t>
            </w:r>
          </w:p>
        </w:tc>
        <w:tc>
          <w:tcPr>
            <w:tcW w:w="2801" w:type="dxa"/>
            <w:gridSpan w:val="4"/>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z tego:</w:t>
            </w:r>
          </w:p>
        </w:tc>
      </w:tr>
      <w:tr w:rsidR="00A6746C">
        <w:trPr>
          <w:trHeight w:val="165"/>
        </w:trPr>
        <w:tc>
          <w:tcPr>
            <w:tcW w:w="512"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000" w:type="dxa"/>
            <w:gridSpan w:val="2"/>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888"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38"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38"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color w:val="000000"/>
                <w:sz w:val="10"/>
                <w:u w:color="000000"/>
              </w:rPr>
              <w:t xml:space="preserve">wydatki </w:t>
            </w:r>
            <w:r>
              <w:rPr>
                <w:color w:val="000000"/>
                <w:sz w:val="10"/>
                <w:u w:color="000000"/>
              </w:rPr>
              <w:br/>
              <w:t>jednostek</w:t>
            </w:r>
            <w:r>
              <w:rPr>
                <w:color w:val="000000"/>
                <w:sz w:val="10"/>
                <w:u w:color="000000"/>
              </w:rPr>
              <w:br/>
              <w:t>budżetowych</w:t>
            </w:r>
          </w:p>
        </w:tc>
        <w:tc>
          <w:tcPr>
            <w:tcW w:w="1476" w:type="dxa"/>
            <w:gridSpan w:val="2"/>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z tego:</w:t>
            </w:r>
          </w:p>
        </w:tc>
        <w:tc>
          <w:tcPr>
            <w:tcW w:w="738"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dotacje na zadania bieżące</w:t>
            </w:r>
          </w:p>
        </w:tc>
        <w:tc>
          <w:tcPr>
            <w:tcW w:w="738"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świadczenia na rzecz osób fizycznych;</w:t>
            </w:r>
          </w:p>
        </w:tc>
        <w:tc>
          <w:tcPr>
            <w:tcW w:w="688"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wydatki na programy finansowane z udziałem środków, o których mowa w art. 5 ust. 1 pkt 2 i 3</w:t>
            </w:r>
          </w:p>
        </w:tc>
        <w:tc>
          <w:tcPr>
            <w:tcW w:w="650"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wypłaty z tytułu poręczeń i gwarancji</w:t>
            </w:r>
          </w:p>
        </w:tc>
        <w:tc>
          <w:tcPr>
            <w:tcW w:w="738"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obsługa długu</w:t>
            </w:r>
          </w:p>
        </w:tc>
        <w:tc>
          <w:tcPr>
            <w:tcW w:w="86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38"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inwestycje i zakupy inwestycyjne</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w tym:</w:t>
            </w:r>
          </w:p>
        </w:tc>
        <w:tc>
          <w:tcPr>
            <w:tcW w:w="650"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zakup i objęcie akcji i udziałów</w:t>
            </w:r>
          </w:p>
        </w:tc>
        <w:tc>
          <w:tcPr>
            <w:tcW w:w="675"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Wniesienie wkładów do spółek prawa handlowego</w:t>
            </w:r>
          </w:p>
        </w:tc>
      </w:tr>
      <w:tr w:rsidR="00A6746C">
        <w:trPr>
          <w:trHeight w:val="834"/>
        </w:trPr>
        <w:tc>
          <w:tcPr>
            <w:tcW w:w="512"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000" w:type="dxa"/>
            <w:gridSpan w:val="2"/>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888"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38"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38"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wynagrodzenia i składki od nich naliczane</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wydatki związane z realizacją ich statutowych zadań;</w:t>
            </w:r>
          </w:p>
        </w:tc>
        <w:tc>
          <w:tcPr>
            <w:tcW w:w="738"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38"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88"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5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38"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86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38"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na programy finansowane z udziałem środków, o których mowa w art. 5 ust. 1 pkt 2 i 3,</w:t>
            </w:r>
          </w:p>
        </w:tc>
        <w:tc>
          <w:tcPr>
            <w:tcW w:w="65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75"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A6746C">
        <w:trPr>
          <w:trHeight w:val="192"/>
        </w:trPr>
        <w:tc>
          <w:tcPr>
            <w:tcW w:w="512" w:type="dxa"/>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2"/>
              </w:rPr>
              <w:t>1</w:t>
            </w:r>
          </w:p>
        </w:tc>
        <w:tc>
          <w:tcPr>
            <w:tcW w:w="60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2"/>
              </w:rPr>
              <w:t>2</w:t>
            </w:r>
          </w:p>
        </w:tc>
        <w:tc>
          <w:tcPr>
            <w:tcW w:w="2000" w:type="dxa"/>
            <w:gridSpan w:val="2"/>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2"/>
              </w:rPr>
              <w:t>4</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2"/>
              </w:rPr>
              <w:t>5</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2"/>
              </w:rPr>
              <w:t>6</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2"/>
              </w:rPr>
              <w:t>7</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2"/>
              </w:rPr>
              <w:t>8</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2"/>
              </w:rPr>
              <w:t>9</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2"/>
              </w:rPr>
              <w:t>10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2"/>
              </w:rPr>
              <w:t>11</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2"/>
              </w:rPr>
              <w:t>12</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2"/>
              </w:rPr>
              <w:t>13</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2"/>
              </w:rPr>
              <w:t>14</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2"/>
              </w:rPr>
              <w:t>15</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2"/>
              </w:rPr>
              <w:t>16</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2"/>
              </w:rPr>
              <w:t>17</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2"/>
              </w:rPr>
              <w:t>18</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2"/>
              </w:rPr>
              <w:t>19</w:t>
            </w:r>
          </w:p>
        </w:tc>
      </w:tr>
      <w:tr w:rsidR="00A6746C">
        <w:trPr>
          <w:trHeight w:val="165"/>
        </w:trPr>
        <w:tc>
          <w:tcPr>
            <w:tcW w:w="512"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801</w:t>
            </w:r>
          </w:p>
        </w:tc>
        <w:tc>
          <w:tcPr>
            <w:tcW w:w="600"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val="restart"/>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Oświata i wychowanie</w:t>
            </w: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przed zmianą</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4 178 999,00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4 178 999,00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4 061 499,00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3 335 600,00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725 899,00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4 000,00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113 500,00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zmniejszenie</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-25 587,00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-25 587,00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-25 587,00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-25 587,00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zwiększenie</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po zmianach</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4 153 412,00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4 153 412,00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4 035 912,00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3 310 013,00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725 899,00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4 000,00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113 500,00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80101</w:t>
            </w:r>
          </w:p>
        </w:tc>
        <w:tc>
          <w:tcPr>
            <w:tcW w:w="1250" w:type="dxa"/>
            <w:vMerge w:val="restart"/>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Szkoły podstawowe</w:t>
            </w: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przed zmianą</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2 616 300,00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2 616 300,00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2 521 300,00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2 307 000,00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214 300,00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95 000,00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zmniejszenie</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-25 587,00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-25 587,00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-25 587,00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-25 587,00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zwiększenie</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po zmianach</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2 590 713,00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2 590 713,00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2 495 713,00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2 281 413,00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214 300,00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95 000,00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900</w:t>
            </w:r>
          </w:p>
        </w:tc>
        <w:tc>
          <w:tcPr>
            <w:tcW w:w="600"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val="restart"/>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Gospodarka komunalna i ochrona środowiska</w:t>
            </w: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przed zmianą</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1 613 900,00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1 613 900,00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1 612 400,00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230 700,00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1 381 700,00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1 500,00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zmniejszenie</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zwiększenie</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po zmianach</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1 623 900,00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1 623 900,00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1 622 400,00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230 700,00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1 391 700,00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1 500,00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90095</w:t>
            </w:r>
          </w:p>
        </w:tc>
        <w:tc>
          <w:tcPr>
            <w:tcW w:w="1250" w:type="dxa"/>
            <w:vMerge w:val="restart"/>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Pozostała działalność</w:t>
            </w: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przed zmianą</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132 200,00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132 200,00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131 700,00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125 200,00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6 500,00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500,00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zmniejszenie</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zwiększenie</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po zmianach</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142 200,00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142 200,00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141 700,00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125 200,00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16 500,00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500,00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921</w:t>
            </w:r>
          </w:p>
        </w:tc>
        <w:tc>
          <w:tcPr>
            <w:tcW w:w="600"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val="restart"/>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Kultura i ochrona dziedzictwa narodowego</w:t>
            </w: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przed zmianą</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240 500,00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190 500,00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15 500,00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15 500,00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175 000,00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50 000,00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50 000,00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zmniejszenie</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zwiększenie</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500 000,00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500 000,00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500 000,00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po zmianach</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740 500,00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190 500,00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15 500,00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15 500,00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175 000,00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550 000,00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550 000,00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92116</w:t>
            </w:r>
          </w:p>
        </w:tc>
        <w:tc>
          <w:tcPr>
            <w:tcW w:w="1250" w:type="dxa"/>
            <w:vMerge w:val="restart"/>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Biblioteki</w:t>
            </w: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przed zmianą</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175 000,00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175 000,00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175 000,00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zmniejszenie</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zwiększenie</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500 000,00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500 000,00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500 000,00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po zmianach</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675 000,00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175 000,00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175 000,00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500 000,00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500 000,00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926</w:t>
            </w:r>
          </w:p>
        </w:tc>
        <w:tc>
          <w:tcPr>
            <w:tcW w:w="600"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val="restart"/>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Kultura fizyczna</w:t>
            </w: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przed zmianą</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4 000,00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4 000,00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4 000,00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3 000,00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zmniejszenie</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zwiększenie</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30 000,00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30 000,00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30 000,00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po zmianach</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34 000,00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4 000,00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4 000,00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3 000,00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30 000,00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30 000,00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val="restart"/>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92601</w:t>
            </w:r>
          </w:p>
        </w:tc>
        <w:tc>
          <w:tcPr>
            <w:tcW w:w="1250" w:type="dxa"/>
            <w:vMerge w:val="restart"/>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Obiekty sportowe</w:t>
            </w: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przed zmianą</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zmniejszenie</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zwiększenie</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30 000,00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30 000,00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30 000,00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512"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00" w:type="dxa"/>
            <w:vMerge/>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250" w:type="dxa"/>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po zmianach</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32 000,00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2 000,00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1 000,00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30 000,00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30 000,00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2362" w:type="dxa"/>
            <w:gridSpan w:val="3"/>
            <w:vMerge w:val="restart"/>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Wydatki razem:</w:t>
            </w: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przed zmianą</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14 800 337,00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14 570 337,00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9 355 220,00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5 857 430,53</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3 497 789,47</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190 500,00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4 992 617,00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32 000,00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230 000,00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230 000,00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2362" w:type="dxa"/>
            <w:gridSpan w:val="3"/>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zmniejszenie</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-25 587,00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-25 587,00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-25 587,00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-25 587,00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2362" w:type="dxa"/>
            <w:gridSpan w:val="3"/>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zwiększenie</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540 000,00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10 000,00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10 000,00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10 000,00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530 000,00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530 000,00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r w:rsidR="00A6746C">
        <w:trPr>
          <w:trHeight w:val="165"/>
        </w:trPr>
        <w:tc>
          <w:tcPr>
            <w:tcW w:w="2362" w:type="dxa"/>
            <w:gridSpan w:val="3"/>
            <w:vMerge/>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750"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0"/>
              </w:rPr>
              <w:t>po zmianach</w:t>
            </w:r>
          </w:p>
        </w:tc>
        <w:tc>
          <w:tcPr>
            <w:tcW w:w="8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15 314 750,00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14 554 750,00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9 339 633,00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5 831 843,53</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3 507 789,47</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190 500,00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4 992 617,00</w:t>
            </w:r>
          </w:p>
        </w:tc>
        <w:tc>
          <w:tcPr>
            <w:tcW w:w="68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32 000,00</w:t>
            </w:r>
          </w:p>
        </w:tc>
        <w:tc>
          <w:tcPr>
            <w:tcW w:w="86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760 000,00</w:t>
            </w:r>
          </w:p>
        </w:tc>
        <w:tc>
          <w:tcPr>
            <w:tcW w:w="7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760 000,00</w:t>
            </w:r>
          </w:p>
        </w:tc>
        <w:tc>
          <w:tcPr>
            <w:tcW w:w="7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65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0"/>
              </w:rPr>
              <w:t>0,00</w:t>
            </w:r>
          </w:p>
        </w:tc>
        <w:tc>
          <w:tcPr>
            <w:tcW w:w="67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0"/>
              </w:rPr>
              <w:t>0,00</w:t>
            </w:r>
          </w:p>
        </w:tc>
      </w:tr>
    </w:tbl>
    <w:p w:rsidR="00A77B3E" w:rsidRDefault="00A77B3E">
      <w:pPr>
        <w:keepNext/>
      </w:pPr>
    </w:p>
    <w:p w:rsidR="00A77B3E" w:rsidRDefault="00A77B3E">
      <w:pPr>
        <w:keepNext/>
      </w:pPr>
    </w:p>
    <w:p w:rsidR="00A77B3E" w:rsidRDefault="005313DA">
      <w:pPr>
        <w:keepNext/>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7399"/>
        <w:gridCol w:w="7399"/>
      </w:tblGrid>
      <w:tr w:rsidR="00A6746C">
        <w:tc>
          <w:tcPr>
            <w:tcW w:w="2500" w:type="pct"/>
            <w:tcMar>
              <w:top w:w="5" w:type="dxa"/>
              <w:left w:w="5" w:type="dxa"/>
              <w:bottom w:w="5" w:type="dxa"/>
              <w:right w:w="5" w:type="dxa"/>
            </w:tcMar>
            <w:hideMark/>
          </w:tcPr>
          <w:p w:rsidR="00A6746C" w:rsidRDefault="00A6746C">
            <w:pPr>
              <w:keepNext/>
              <w:keepLines/>
              <w:jc w:val="left"/>
              <w:rPr>
                <w:color w:val="000000"/>
                <w:szCs w:val="22"/>
              </w:rPr>
            </w:pPr>
          </w:p>
        </w:tc>
        <w:tc>
          <w:tcPr>
            <w:tcW w:w="2500" w:type="pct"/>
            <w:tcMar>
              <w:top w:w="5" w:type="dxa"/>
              <w:left w:w="5" w:type="dxa"/>
              <w:bottom w:w="5" w:type="dxa"/>
              <w:right w:w="5" w:type="dxa"/>
            </w:tcMar>
            <w:hideMark/>
          </w:tcPr>
          <w:p w:rsidR="00A6746C" w:rsidRDefault="005313DA">
            <w:pPr>
              <w:keepNext/>
              <w:keepLines/>
              <w:spacing w:before="560" w:after="560"/>
              <w:ind w:left="1134" w:right="1134"/>
              <w:jc w:val="center"/>
              <w:rPr>
                <w:color w:val="000000"/>
                <w:szCs w:val="22"/>
              </w:rPr>
            </w:pPr>
            <w:r>
              <w:rPr>
                <w:color w:val="000000"/>
                <w:szCs w:val="22"/>
              </w:rPr>
              <w:t>Wiceprzewodnicząca Rady</w:t>
            </w:r>
            <w:r>
              <w:rPr>
                <w:color w:val="000000"/>
                <w:szCs w:val="22"/>
              </w:rPr>
              <w:br/>
            </w:r>
            <w:r>
              <w:rPr>
                <w:color w:val="000000"/>
                <w:szCs w:val="22"/>
              </w:rPr>
              <w:br/>
            </w:r>
            <w:r>
              <w:rPr>
                <w:color w:val="000000"/>
                <w:szCs w:val="22"/>
              </w:rPr>
              <w:br/>
            </w:r>
            <w:r>
              <w:rPr>
                <w:b/>
              </w:rPr>
              <w:t>Maria Obidowska</w:t>
            </w:r>
          </w:p>
        </w:tc>
      </w:tr>
    </w:tbl>
    <w:p w:rsidR="00A77B3E" w:rsidRDefault="00A77B3E">
      <w:pPr>
        <w:keepNext/>
        <w:sectPr w:rsidR="00A77B3E">
          <w:footerReference w:type="default" r:id="rId8"/>
          <w:endnotePr>
            <w:numFmt w:val="decimal"/>
          </w:endnotePr>
          <w:pgSz w:w="16838" w:h="11906" w:orient="landscape"/>
          <w:pgMar w:top="992" w:right="1020" w:bottom="992" w:left="1020" w:header="708" w:footer="708" w:gutter="0"/>
          <w:pgNumType w:start="1"/>
          <w:cols w:space="708"/>
          <w:docGrid w:linePitch="360"/>
        </w:sectPr>
      </w:pPr>
    </w:p>
    <w:p w:rsidR="00A77B3E" w:rsidRDefault="005313DA">
      <w:pPr>
        <w:keepNext/>
        <w:spacing w:before="120" w:after="120" w:line="360" w:lineRule="auto"/>
        <w:ind w:left="5119"/>
        <w:jc w:val="left"/>
      </w:pPr>
      <w:r>
        <w:lastRenderedPageBreak/>
        <w:fldChar w:fldCharType="begin"/>
      </w:r>
      <w:r>
        <w:fldChar w:fldCharType="end"/>
      </w:r>
      <w:r>
        <w:t>Załącznik Nr 3 do uchwały Nr 110/XX/2021</w:t>
      </w:r>
      <w:r>
        <w:br/>
        <w:t>Rady Gminy Pacyna</w:t>
      </w:r>
      <w:r>
        <w:br/>
        <w:t>z dnia 30 marca 2021 r.</w:t>
      </w:r>
    </w:p>
    <w:p w:rsidR="00A77B3E" w:rsidRDefault="005313DA">
      <w:pPr>
        <w:keepNext/>
        <w:spacing w:after="480"/>
        <w:jc w:val="center"/>
      </w:pPr>
      <w:r>
        <w:rPr>
          <w:b/>
        </w:rPr>
        <w:t>PRZYCHODY  I ROZCHODY  BUDŻETU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3393"/>
        <w:gridCol w:w="1257"/>
        <w:gridCol w:w="1571"/>
        <w:gridCol w:w="1571"/>
        <w:gridCol w:w="1571"/>
      </w:tblGrid>
      <w:tr w:rsidR="00A6746C">
        <w:trPr>
          <w:trHeight w:val="828"/>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b/>
                <w:sz w:val="20"/>
              </w:rPr>
              <w:t>Lp.</w:t>
            </w:r>
          </w:p>
        </w:tc>
        <w:tc>
          <w:tcPr>
            <w:tcW w:w="3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b/>
                <w:sz w:val="20"/>
              </w:rPr>
              <w:t>Treść</w:t>
            </w:r>
          </w:p>
        </w:tc>
        <w:tc>
          <w:tcPr>
            <w:tcW w:w="1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20"/>
              </w:rPr>
              <w:t>Klasyfikacja</w:t>
            </w:r>
            <w:r>
              <w:rPr>
                <w:b/>
                <w:sz w:val="20"/>
              </w:rPr>
              <w:br/>
              <w:t>§</w:t>
            </w:r>
          </w:p>
        </w:tc>
        <w:tc>
          <w:tcPr>
            <w:tcW w:w="16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20"/>
              </w:rPr>
              <w:t>Kwota 2021 r</w:t>
            </w:r>
          </w:p>
          <w:p w:rsidR="00A6746C" w:rsidRDefault="005313DA">
            <w:pPr>
              <w:jc w:val="center"/>
            </w:pPr>
            <w:r>
              <w:rPr>
                <w:b/>
                <w:sz w:val="20"/>
              </w:rPr>
              <w:t>przed zmianą</w:t>
            </w:r>
          </w:p>
        </w:tc>
        <w:tc>
          <w:tcPr>
            <w:tcW w:w="16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A6746C" w:rsidRDefault="005313DA">
            <w:pPr>
              <w:jc w:val="center"/>
            </w:pPr>
            <w:r>
              <w:rPr>
                <w:b/>
                <w:sz w:val="20"/>
              </w:rPr>
              <w:t>Zmiana</w:t>
            </w:r>
          </w:p>
        </w:tc>
        <w:tc>
          <w:tcPr>
            <w:tcW w:w="16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A6746C" w:rsidRDefault="005313DA">
            <w:pPr>
              <w:jc w:val="center"/>
            </w:pPr>
            <w:r>
              <w:rPr>
                <w:b/>
                <w:sz w:val="20"/>
              </w:rPr>
              <w:t>Kwota 2021 r</w:t>
            </w:r>
          </w:p>
          <w:p w:rsidR="00A6746C" w:rsidRDefault="005313DA">
            <w:pPr>
              <w:jc w:val="center"/>
            </w:pPr>
            <w:r>
              <w:rPr>
                <w:b/>
                <w:sz w:val="20"/>
              </w:rPr>
              <w:t>po zmianie</w:t>
            </w:r>
          </w:p>
        </w:tc>
      </w:tr>
      <w:tr w:rsidR="00A6746C">
        <w:trPr>
          <w:trHeight w:val="276"/>
        </w:trPr>
        <w:tc>
          <w:tcPr>
            <w:tcW w:w="512" w:type="dxa"/>
            <w:tcBorders>
              <w:top w:val="nil"/>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2"/>
              </w:rPr>
              <w:t>1</w:t>
            </w:r>
          </w:p>
        </w:tc>
        <w:tc>
          <w:tcPr>
            <w:tcW w:w="351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2"/>
              </w:rPr>
              <w:t>2</w:t>
            </w:r>
          </w:p>
        </w:tc>
        <w:tc>
          <w:tcPr>
            <w:tcW w:w="130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2"/>
              </w:rPr>
              <w:t>3</w:t>
            </w:r>
          </w:p>
        </w:tc>
        <w:tc>
          <w:tcPr>
            <w:tcW w:w="162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2"/>
              </w:rPr>
              <w:t>4</w:t>
            </w:r>
          </w:p>
        </w:tc>
        <w:tc>
          <w:tcPr>
            <w:tcW w:w="1625" w:type="dxa"/>
            <w:tcBorders>
              <w:top w:val="nil"/>
              <w:left w:val="nil"/>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tc>
        <w:tc>
          <w:tcPr>
            <w:tcW w:w="1625" w:type="dxa"/>
            <w:tcBorders>
              <w:top w:val="nil"/>
              <w:left w:val="nil"/>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tc>
      </w:tr>
      <w:tr w:rsidR="00A6746C">
        <w:trPr>
          <w:trHeight w:val="276"/>
        </w:trPr>
        <w:tc>
          <w:tcPr>
            <w:tcW w:w="512" w:type="dxa"/>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1.</w:t>
            </w:r>
          </w:p>
        </w:tc>
        <w:tc>
          <w:tcPr>
            <w:tcW w:w="351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8"/>
              </w:rPr>
              <w:t>Dochody</w:t>
            </w:r>
          </w:p>
        </w:tc>
        <w:tc>
          <w:tcPr>
            <w:tcW w:w="130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62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8"/>
              </w:rPr>
              <w:t>15 269 377,00</w:t>
            </w:r>
          </w:p>
        </w:tc>
        <w:tc>
          <w:tcPr>
            <w:tcW w:w="1625" w:type="dxa"/>
            <w:tcBorders>
              <w:top w:val="nil"/>
              <w:left w:val="nil"/>
              <w:bottom w:val="single" w:sz="4" w:space="0" w:color="auto"/>
              <w:right w:val="single" w:sz="4" w:space="0" w:color="auto"/>
            </w:tcBorders>
            <w:tcMar>
              <w:top w:w="5" w:type="dxa"/>
              <w:left w:w="5" w:type="dxa"/>
              <w:bottom w:w="5" w:type="dxa"/>
              <w:right w:w="5" w:type="dxa"/>
            </w:tcMar>
            <w:hideMark/>
          </w:tcPr>
          <w:p w:rsidR="00A77B3E" w:rsidRDefault="005313DA">
            <w:pPr>
              <w:jc w:val="right"/>
              <w:rPr>
                <w:color w:val="000000"/>
                <w:u w:color="000000"/>
              </w:rPr>
            </w:pPr>
            <w:r>
              <w:rPr>
                <w:sz w:val="18"/>
              </w:rPr>
              <w:t>+9 373,00</w:t>
            </w:r>
          </w:p>
        </w:tc>
        <w:tc>
          <w:tcPr>
            <w:tcW w:w="1625" w:type="dxa"/>
            <w:tcBorders>
              <w:top w:val="nil"/>
              <w:left w:val="nil"/>
              <w:bottom w:val="single" w:sz="4" w:space="0" w:color="auto"/>
              <w:right w:val="single" w:sz="4" w:space="0" w:color="auto"/>
            </w:tcBorders>
            <w:tcMar>
              <w:top w:w="5" w:type="dxa"/>
              <w:left w:w="5" w:type="dxa"/>
              <w:bottom w:w="5" w:type="dxa"/>
              <w:right w:w="5" w:type="dxa"/>
            </w:tcMar>
            <w:hideMark/>
          </w:tcPr>
          <w:p w:rsidR="00A77B3E" w:rsidRDefault="005313DA">
            <w:pPr>
              <w:jc w:val="right"/>
              <w:rPr>
                <w:color w:val="000000"/>
                <w:u w:color="000000"/>
              </w:rPr>
            </w:pPr>
            <w:r>
              <w:rPr>
                <w:sz w:val="18"/>
              </w:rPr>
              <w:t>15 278 750,00</w:t>
            </w:r>
          </w:p>
        </w:tc>
      </w:tr>
      <w:tr w:rsidR="00A6746C">
        <w:trPr>
          <w:trHeight w:val="276"/>
        </w:trPr>
        <w:tc>
          <w:tcPr>
            <w:tcW w:w="512" w:type="dxa"/>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2.</w:t>
            </w:r>
          </w:p>
        </w:tc>
        <w:tc>
          <w:tcPr>
            <w:tcW w:w="351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8"/>
              </w:rPr>
              <w:t>Wydatki</w:t>
            </w:r>
          </w:p>
        </w:tc>
        <w:tc>
          <w:tcPr>
            <w:tcW w:w="130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62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8"/>
              </w:rPr>
              <w:t>14 769 377,00</w:t>
            </w:r>
          </w:p>
        </w:tc>
        <w:tc>
          <w:tcPr>
            <w:tcW w:w="1625" w:type="dxa"/>
            <w:tcBorders>
              <w:top w:val="nil"/>
              <w:left w:val="nil"/>
              <w:bottom w:val="single" w:sz="4" w:space="0" w:color="auto"/>
              <w:right w:val="single" w:sz="4" w:space="0" w:color="auto"/>
            </w:tcBorders>
            <w:tcMar>
              <w:top w:w="5" w:type="dxa"/>
              <w:left w:w="5" w:type="dxa"/>
              <w:bottom w:w="5" w:type="dxa"/>
              <w:right w:w="5" w:type="dxa"/>
            </w:tcMar>
            <w:hideMark/>
          </w:tcPr>
          <w:p w:rsidR="00A77B3E" w:rsidRDefault="005313DA">
            <w:pPr>
              <w:jc w:val="right"/>
              <w:rPr>
                <w:color w:val="000000"/>
                <w:u w:color="000000"/>
              </w:rPr>
            </w:pPr>
            <w:r>
              <w:rPr>
                <w:sz w:val="18"/>
              </w:rPr>
              <w:t>+545 373,00</w:t>
            </w:r>
          </w:p>
        </w:tc>
        <w:tc>
          <w:tcPr>
            <w:tcW w:w="1625" w:type="dxa"/>
            <w:tcBorders>
              <w:top w:val="nil"/>
              <w:left w:val="nil"/>
              <w:bottom w:val="single" w:sz="4" w:space="0" w:color="auto"/>
              <w:right w:val="single" w:sz="4" w:space="0" w:color="auto"/>
            </w:tcBorders>
            <w:tcMar>
              <w:top w:w="5" w:type="dxa"/>
              <w:left w:w="5" w:type="dxa"/>
              <w:bottom w:w="5" w:type="dxa"/>
              <w:right w:w="5" w:type="dxa"/>
            </w:tcMar>
            <w:hideMark/>
          </w:tcPr>
          <w:p w:rsidR="00A77B3E" w:rsidRDefault="005313DA">
            <w:pPr>
              <w:jc w:val="right"/>
              <w:rPr>
                <w:color w:val="000000"/>
                <w:u w:color="000000"/>
              </w:rPr>
            </w:pPr>
            <w:r>
              <w:rPr>
                <w:sz w:val="18"/>
              </w:rPr>
              <w:t>15 314 750,00</w:t>
            </w:r>
          </w:p>
        </w:tc>
      </w:tr>
      <w:tr w:rsidR="00A6746C">
        <w:trPr>
          <w:trHeight w:val="276"/>
        </w:trPr>
        <w:tc>
          <w:tcPr>
            <w:tcW w:w="512" w:type="dxa"/>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3.</w:t>
            </w:r>
          </w:p>
        </w:tc>
        <w:tc>
          <w:tcPr>
            <w:tcW w:w="351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8"/>
              </w:rPr>
              <w:t>Wynik budżetu</w:t>
            </w:r>
          </w:p>
        </w:tc>
        <w:tc>
          <w:tcPr>
            <w:tcW w:w="130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62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8"/>
              </w:rPr>
              <w:t>500 000,00</w:t>
            </w:r>
          </w:p>
        </w:tc>
        <w:tc>
          <w:tcPr>
            <w:tcW w:w="1625" w:type="dxa"/>
            <w:tcBorders>
              <w:top w:val="nil"/>
              <w:left w:val="nil"/>
              <w:bottom w:val="single" w:sz="4" w:space="0" w:color="auto"/>
              <w:right w:val="single" w:sz="4" w:space="0" w:color="auto"/>
            </w:tcBorders>
            <w:tcMar>
              <w:top w:w="5" w:type="dxa"/>
              <w:left w:w="5" w:type="dxa"/>
              <w:bottom w:w="5" w:type="dxa"/>
              <w:right w:w="5" w:type="dxa"/>
            </w:tcMar>
            <w:hideMark/>
          </w:tcPr>
          <w:p w:rsidR="00A77B3E" w:rsidRDefault="005313DA">
            <w:pPr>
              <w:jc w:val="right"/>
              <w:rPr>
                <w:color w:val="000000"/>
                <w:u w:color="000000"/>
              </w:rPr>
            </w:pPr>
            <w:r>
              <w:rPr>
                <w:sz w:val="18"/>
              </w:rPr>
              <w:t>536 000,00</w:t>
            </w:r>
          </w:p>
        </w:tc>
        <w:tc>
          <w:tcPr>
            <w:tcW w:w="1625" w:type="dxa"/>
            <w:tcBorders>
              <w:top w:val="nil"/>
              <w:left w:val="nil"/>
              <w:bottom w:val="single" w:sz="4" w:space="0" w:color="auto"/>
              <w:right w:val="single" w:sz="4" w:space="0" w:color="auto"/>
            </w:tcBorders>
            <w:tcMar>
              <w:top w:w="5" w:type="dxa"/>
              <w:left w:w="5" w:type="dxa"/>
              <w:bottom w:w="5" w:type="dxa"/>
              <w:right w:w="5" w:type="dxa"/>
            </w:tcMar>
            <w:hideMark/>
          </w:tcPr>
          <w:p w:rsidR="00A77B3E" w:rsidRDefault="005313DA">
            <w:pPr>
              <w:jc w:val="right"/>
              <w:rPr>
                <w:color w:val="000000"/>
                <w:u w:color="000000"/>
              </w:rPr>
            </w:pPr>
            <w:r>
              <w:rPr>
                <w:sz w:val="18"/>
              </w:rPr>
              <w:t>-36 000,00</w:t>
            </w:r>
          </w:p>
        </w:tc>
      </w:tr>
      <w:tr w:rsidR="00A6746C">
        <w:trPr>
          <w:trHeight w:val="276"/>
        </w:trPr>
        <w:tc>
          <w:tcPr>
            <w:tcW w:w="4024" w:type="dxa"/>
            <w:gridSpan w:val="2"/>
            <w:tcBorders>
              <w:top w:val="single" w:sz="2" w:space="0" w:color="auto"/>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8"/>
              </w:rPr>
              <w:t>Przychody ogółem:</w:t>
            </w:r>
          </w:p>
        </w:tc>
        <w:tc>
          <w:tcPr>
            <w:tcW w:w="1300"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625"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625" w:type="dxa"/>
            <w:tcBorders>
              <w:top w:val="nil"/>
              <w:left w:val="nil"/>
              <w:bottom w:val="single" w:sz="4" w:space="0" w:color="auto"/>
              <w:right w:val="single" w:sz="4" w:space="0" w:color="auto"/>
            </w:tcBorders>
            <w:tcMar>
              <w:top w:w="5" w:type="dxa"/>
              <w:left w:w="5" w:type="dxa"/>
              <w:bottom w:w="5" w:type="dxa"/>
              <w:right w:w="5" w:type="dxa"/>
            </w:tcMar>
            <w:hideMark/>
          </w:tcPr>
          <w:p w:rsidR="00A77B3E" w:rsidRDefault="005313DA">
            <w:pPr>
              <w:jc w:val="right"/>
              <w:rPr>
                <w:color w:val="000000"/>
                <w:u w:color="000000"/>
              </w:rPr>
            </w:pPr>
            <w:r>
              <w:rPr>
                <w:sz w:val="18"/>
              </w:rPr>
              <w:t>+536 000,00</w:t>
            </w:r>
          </w:p>
        </w:tc>
        <w:tc>
          <w:tcPr>
            <w:tcW w:w="1625" w:type="dxa"/>
            <w:tcBorders>
              <w:top w:val="nil"/>
              <w:left w:val="nil"/>
              <w:bottom w:val="single" w:sz="4" w:space="0" w:color="auto"/>
              <w:right w:val="single" w:sz="4" w:space="0" w:color="auto"/>
            </w:tcBorders>
            <w:tcMar>
              <w:top w:w="5" w:type="dxa"/>
              <w:left w:w="5" w:type="dxa"/>
              <w:bottom w:w="5" w:type="dxa"/>
              <w:right w:w="5" w:type="dxa"/>
            </w:tcMar>
            <w:hideMark/>
          </w:tcPr>
          <w:p w:rsidR="00A77B3E" w:rsidRDefault="005313DA">
            <w:pPr>
              <w:jc w:val="right"/>
              <w:rPr>
                <w:color w:val="000000"/>
                <w:u w:color="000000"/>
              </w:rPr>
            </w:pPr>
            <w:r>
              <w:rPr>
                <w:sz w:val="18"/>
              </w:rPr>
              <w:t>536 000,00</w:t>
            </w:r>
          </w:p>
        </w:tc>
      </w:tr>
      <w:tr w:rsidR="00A6746C">
        <w:trPr>
          <w:trHeight w:val="276"/>
        </w:trPr>
        <w:tc>
          <w:tcPr>
            <w:tcW w:w="512" w:type="dxa"/>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1.</w:t>
            </w:r>
          </w:p>
        </w:tc>
        <w:tc>
          <w:tcPr>
            <w:tcW w:w="3512" w:type="dxa"/>
            <w:tcBorders>
              <w:top w:val="nil"/>
              <w:left w:val="nil"/>
              <w:bottom w:val="nil"/>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8"/>
              </w:rPr>
              <w:t>Kredyty</w:t>
            </w:r>
          </w:p>
        </w:tc>
        <w:tc>
          <w:tcPr>
            <w:tcW w:w="1300"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 952</w:t>
            </w:r>
          </w:p>
        </w:tc>
        <w:tc>
          <w:tcPr>
            <w:tcW w:w="1625"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r>
      <w:tr w:rsidR="00A6746C">
        <w:trPr>
          <w:trHeight w:val="276"/>
        </w:trPr>
        <w:tc>
          <w:tcPr>
            <w:tcW w:w="512" w:type="dxa"/>
            <w:tcBorders>
              <w:top w:val="nil"/>
              <w:left w:val="single" w:sz="2" w:space="0" w:color="auto"/>
              <w:bottom w:val="nil"/>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2.</w:t>
            </w:r>
          </w:p>
        </w:tc>
        <w:tc>
          <w:tcPr>
            <w:tcW w:w="3512"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8"/>
              </w:rPr>
              <w:t>Pożyczki</w:t>
            </w:r>
          </w:p>
        </w:tc>
        <w:tc>
          <w:tcPr>
            <w:tcW w:w="1300"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 952</w:t>
            </w:r>
          </w:p>
        </w:tc>
        <w:tc>
          <w:tcPr>
            <w:tcW w:w="1625" w:type="dxa"/>
            <w:tcBorders>
              <w:top w:val="nil"/>
              <w:left w:val="nil"/>
              <w:bottom w:val="nil"/>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625" w:type="dxa"/>
            <w:tcBorders>
              <w:top w:val="nil"/>
              <w:left w:val="nil"/>
              <w:bottom w:val="nil"/>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625" w:type="dxa"/>
            <w:tcBorders>
              <w:top w:val="nil"/>
              <w:left w:val="nil"/>
              <w:bottom w:val="nil"/>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A6746C">
        <w:trPr>
          <w:trHeight w:val="1005"/>
        </w:trPr>
        <w:tc>
          <w:tcPr>
            <w:tcW w:w="512" w:type="dxa"/>
            <w:tcBorders>
              <w:top w:val="single" w:sz="2" w:space="0" w:color="auto"/>
              <w:left w:val="single" w:sz="2" w:space="0" w:color="auto"/>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3.</w:t>
            </w:r>
          </w:p>
        </w:tc>
        <w:tc>
          <w:tcPr>
            <w:tcW w:w="3512" w:type="dxa"/>
            <w:tcBorders>
              <w:top w:val="nil"/>
              <w:left w:val="nil"/>
              <w:bottom w:val="nil"/>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color w:val="000000"/>
                <w:sz w:val="18"/>
                <w:u w:color="000000"/>
              </w:rPr>
              <w:t>Pożyczki na finansowanie zadań realizowanych</w:t>
            </w:r>
            <w:r>
              <w:rPr>
                <w:color w:val="000000"/>
                <w:sz w:val="18"/>
                <w:u w:color="000000"/>
              </w:rPr>
              <w:br/>
              <w:t>z udziałem środków pochodzących z budżetu UE</w:t>
            </w:r>
          </w:p>
        </w:tc>
        <w:tc>
          <w:tcPr>
            <w:tcW w:w="1300"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 903</w:t>
            </w:r>
          </w:p>
        </w:tc>
        <w:tc>
          <w:tcPr>
            <w:tcW w:w="1625"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625" w:type="dxa"/>
            <w:tcBorders>
              <w:top w:val="single" w:sz="2" w:space="0" w:color="auto"/>
              <w:left w:val="nil"/>
              <w:bottom w:val="single" w:sz="2"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625" w:type="dxa"/>
            <w:tcBorders>
              <w:top w:val="single" w:sz="2" w:space="0" w:color="auto"/>
              <w:left w:val="nil"/>
              <w:bottom w:val="single" w:sz="2"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A6746C">
        <w:trPr>
          <w:trHeight w:val="276"/>
        </w:trPr>
        <w:tc>
          <w:tcPr>
            <w:tcW w:w="512" w:type="dxa"/>
            <w:tcBorders>
              <w:top w:val="nil"/>
              <w:left w:val="single" w:sz="2" w:space="0" w:color="auto"/>
              <w:bottom w:val="nil"/>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4.</w:t>
            </w:r>
          </w:p>
        </w:tc>
        <w:tc>
          <w:tcPr>
            <w:tcW w:w="3512"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8"/>
              </w:rPr>
              <w:t>Spłaty pożyczek udzielonych</w:t>
            </w:r>
          </w:p>
        </w:tc>
        <w:tc>
          <w:tcPr>
            <w:tcW w:w="1300"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 951</w:t>
            </w:r>
          </w:p>
        </w:tc>
        <w:tc>
          <w:tcPr>
            <w:tcW w:w="1625"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A6746C">
        <w:trPr>
          <w:trHeight w:val="276"/>
        </w:trPr>
        <w:tc>
          <w:tcPr>
            <w:tcW w:w="512" w:type="dxa"/>
            <w:tcBorders>
              <w:top w:val="single" w:sz="2" w:space="0" w:color="auto"/>
              <w:left w:val="single" w:sz="2" w:space="0" w:color="auto"/>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5.</w:t>
            </w:r>
          </w:p>
        </w:tc>
        <w:tc>
          <w:tcPr>
            <w:tcW w:w="3512"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8"/>
              </w:rPr>
              <w:t>Prywatyzacja majątku jst</w:t>
            </w:r>
          </w:p>
        </w:tc>
        <w:tc>
          <w:tcPr>
            <w:tcW w:w="1300"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 944</w:t>
            </w:r>
          </w:p>
        </w:tc>
        <w:tc>
          <w:tcPr>
            <w:tcW w:w="1625"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A6746C">
        <w:trPr>
          <w:trHeight w:val="276"/>
        </w:trPr>
        <w:tc>
          <w:tcPr>
            <w:tcW w:w="512" w:type="dxa"/>
            <w:tcBorders>
              <w:top w:val="nil"/>
              <w:left w:val="single" w:sz="2" w:space="0" w:color="auto"/>
              <w:bottom w:val="nil"/>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6.</w:t>
            </w:r>
          </w:p>
        </w:tc>
        <w:tc>
          <w:tcPr>
            <w:tcW w:w="3512"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8"/>
              </w:rPr>
              <w:t>Nadwyżka budżetu z lat ubiegłych</w:t>
            </w:r>
          </w:p>
        </w:tc>
        <w:tc>
          <w:tcPr>
            <w:tcW w:w="1300"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 957</w:t>
            </w:r>
          </w:p>
        </w:tc>
        <w:tc>
          <w:tcPr>
            <w:tcW w:w="1625"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A6746C">
        <w:trPr>
          <w:trHeight w:val="276"/>
        </w:trPr>
        <w:tc>
          <w:tcPr>
            <w:tcW w:w="512" w:type="dxa"/>
            <w:tcBorders>
              <w:top w:val="single" w:sz="2" w:space="0" w:color="auto"/>
              <w:left w:val="single" w:sz="2" w:space="0" w:color="auto"/>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7.</w:t>
            </w:r>
          </w:p>
        </w:tc>
        <w:tc>
          <w:tcPr>
            <w:tcW w:w="3512"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8"/>
              </w:rPr>
              <w:t>Papiery wartościowe (obligacje)</w:t>
            </w:r>
          </w:p>
        </w:tc>
        <w:tc>
          <w:tcPr>
            <w:tcW w:w="1300"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 931</w:t>
            </w:r>
          </w:p>
        </w:tc>
        <w:tc>
          <w:tcPr>
            <w:tcW w:w="1625"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A6746C">
        <w:trPr>
          <w:trHeight w:val="276"/>
        </w:trPr>
        <w:tc>
          <w:tcPr>
            <w:tcW w:w="512" w:type="dxa"/>
            <w:tcBorders>
              <w:top w:val="nil"/>
              <w:left w:val="single" w:sz="2" w:space="0" w:color="auto"/>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8.</w:t>
            </w:r>
          </w:p>
        </w:tc>
        <w:tc>
          <w:tcPr>
            <w:tcW w:w="3512"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8"/>
              </w:rPr>
              <w:t>Inne źródła (wolne środki)</w:t>
            </w:r>
          </w:p>
        </w:tc>
        <w:tc>
          <w:tcPr>
            <w:tcW w:w="1300"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 950</w:t>
            </w:r>
          </w:p>
        </w:tc>
        <w:tc>
          <w:tcPr>
            <w:tcW w:w="1625"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5313DA">
            <w:pPr>
              <w:jc w:val="right"/>
              <w:rPr>
                <w:color w:val="000000"/>
                <w:u w:color="000000"/>
              </w:rPr>
            </w:pPr>
            <w:r>
              <w:rPr>
                <w:sz w:val="18"/>
              </w:rPr>
              <w:t>+536 000,00</w:t>
            </w: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5313DA">
            <w:pPr>
              <w:jc w:val="right"/>
              <w:rPr>
                <w:color w:val="000000"/>
                <w:u w:color="000000"/>
              </w:rPr>
            </w:pPr>
            <w:r>
              <w:rPr>
                <w:sz w:val="18"/>
              </w:rPr>
              <w:t>536 000,00</w:t>
            </w:r>
          </w:p>
        </w:tc>
      </w:tr>
      <w:tr w:rsidR="00A6746C">
        <w:trPr>
          <w:trHeight w:val="276"/>
        </w:trPr>
        <w:tc>
          <w:tcPr>
            <w:tcW w:w="4024" w:type="dxa"/>
            <w:gridSpan w:val="2"/>
            <w:tcBorders>
              <w:top w:val="single" w:sz="2" w:space="0" w:color="auto"/>
              <w:left w:val="single" w:sz="2" w:space="0" w:color="auto"/>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b/>
                <w:sz w:val="18"/>
              </w:rPr>
              <w:t>Rozchody ogółem:</w:t>
            </w:r>
          </w:p>
        </w:tc>
        <w:tc>
          <w:tcPr>
            <w:tcW w:w="1300"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625"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b/>
                <w:sz w:val="18"/>
              </w:rPr>
              <w:t>500 000,00</w:t>
            </w: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5313DA">
            <w:pPr>
              <w:jc w:val="right"/>
              <w:rPr>
                <w:color w:val="000000"/>
                <w:u w:color="000000"/>
              </w:rPr>
            </w:pPr>
            <w:r>
              <w:rPr>
                <w:b/>
                <w:sz w:val="18"/>
              </w:rPr>
              <w:t>500 000,00</w:t>
            </w:r>
          </w:p>
        </w:tc>
      </w:tr>
      <w:tr w:rsidR="00A6746C">
        <w:trPr>
          <w:trHeight w:val="276"/>
        </w:trPr>
        <w:tc>
          <w:tcPr>
            <w:tcW w:w="512" w:type="dxa"/>
            <w:tcBorders>
              <w:top w:val="nil"/>
              <w:left w:val="single" w:sz="2" w:space="0" w:color="auto"/>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1.</w:t>
            </w:r>
          </w:p>
        </w:tc>
        <w:tc>
          <w:tcPr>
            <w:tcW w:w="3512"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8"/>
              </w:rPr>
              <w:t>Spłaty kredytów</w:t>
            </w:r>
          </w:p>
        </w:tc>
        <w:tc>
          <w:tcPr>
            <w:tcW w:w="1300"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 992</w:t>
            </w:r>
          </w:p>
        </w:tc>
        <w:tc>
          <w:tcPr>
            <w:tcW w:w="1625"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rPr>
                <w:color w:val="000000"/>
                <w:u w:color="000000"/>
              </w:rPr>
            </w:pPr>
            <w:r>
              <w:rPr>
                <w:sz w:val="18"/>
              </w:rPr>
              <w:t>500 000,00</w:t>
            </w: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5313DA">
            <w:pPr>
              <w:jc w:val="right"/>
              <w:rPr>
                <w:color w:val="000000"/>
                <w:u w:color="000000"/>
              </w:rPr>
            </w:pPr>
            <w:r>
              <w:rPr>
                <w:sz w:val="18"/>
              </w:rPr>
              <w:t>500 000,00</w:t>
            </w:r>
          </w:p>
        </w:tc>
      </w:tr>
      <w:tr w:rsidR="00A6746C">
        <w:trPr>
          <w:trHeight w:val="276"/>
        </w:trPr>
        <w:tc>
          <w:tcPr>
            <w:tcW w:w="512" w:type="dxa"/>
            <w:tcBorders>
              <w:top w:val="nil"/>
              <w:left w:val="single" w:sz="2" w:space="0" w:color="auto"/>
              <w:bottom w:val="nil"/>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2.</w:t>
            </w:r>
          </w:p>
        </w:tc>
        <w:tc>
          <w:tcPr>
            <w:tcW w:w="3512" w:type="dxa"/>
            <w:tcBorders>
              <w:top w:val="nil"/>
              <w:left w:val="nil"/>
              <w:bottom w:val="nil"/>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8"/>
              </w:rPr>
              <w:t>Spłaty pożyczek</w:t>
            </w:r>
          </w:p>
        </w:tc>
        <w:tc>
          <w:tcPr>
            <w:tcW w:w="1300" w:type="dxa"/>
            <w:tcBorders>
              <w:top w:val="nil"/>
              <w:left w:val="nil"/>
              <w:bottom w:val="nil"/>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 992</w:t>
            </w:r>
          </w:p>
        </w:tc>
        <w:tc>
          <w:tcPr>
            <w:tcW w:w="1625" w:type="dxa"/>
            <w:tcBorders>
              <w:top w:val="nil"/>
              <w:left w:val="nil"/>
              <w:bottom w:val="nil"/>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625" w:type="dxa"/>
            <w:tcBorders>
              <w:top w:val="nil"/>
              <w:left w:val="nil"/>
              <w:bottom w:val="nil"/>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625" w:type="dxa"/>
            <w:tcBorders>
              <w:top w:val="nil"/>
              <w:left w:val="nil"/>
              <w:bottom w:val="nil"/>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A6746C">
        <w:trPr>
          <w:trHeight w:val="1155"/>
        </w:trPr>
        <w:tc>
          <w:tcPr>
            <w:tcW w:w="512" w:type="dxa"/>
            <w:tcBorders>
              <w:top w:val="single" w:sz="2" w:space="0" w:color="auto"/>
              <w:left w:val="single" w:sz="2" w:space="0" w:color="auto"/>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3.</w:t>
            </w:r>
          </w:p>
        </w:tc>
        <w:tc>
          <w:tcPr>
            <w:tcW w:w="3512"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8"/>
              </w:rPr>
              <w:t>Spłaty pożyczek otrzymanych na finansowanie zadań realizowanych z udziałem środków pochodzących z budżetu UE</w:t>
            </w:r>
          </w:p>
        </w:tc>
        <w:tc>
          <w:tcPr>
            <w:tcW w:w="1300"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 963</w:t>
            </w:r>
          </w:p>
        </w:tc>
        <w:tc>
          <w:tcPr>
            <w:tcW w:w="1625"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625" w:type="dxa"/>
            <w:tcBorders>
              <w:top w:val="single" w:sz="2" w:space="0" w:color="auto"/>
              <w:left w:val="nil"/>
              <w:bottom w:val="single" w:sz="2"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625" w:type="dxa"/>
            <w:tcBorders>
              <w:top w:val="single" w:sz="2" w:space="0" w:color="auto"/>
              <w:left w:val="nil"/>
              <w:bottom w:val="single" w:sz="2"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A6746C">
        <w:trPr>
          <w:trHeight w:val="276"/>
        </w:trPr>
        <w:tc>
          <w:tcPr>
            <w:tcW w:w="512" w:type="dxa"/>
            <w:tcBorders>
              <w:top w:val="nil"/>
              <w:left w:val="single" w:sz="2" w:space="0" w:color="auto"/>
              <w:bottom w:val="nil"/>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4.</w:t>
            </w:r>
          </w:p>
        </w:tc>
        <w:tc>
          <w:tcPr>
            <w:tcW w:w="3512" w:type="dxa"/>
            <w:tcBorders>
              <w:top w:val="nil"/>
              <w:left w:val="nil"/>
              <w:bottom w:val="nil"/>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8"/>
              </w:rPr>
              <w:t>Udzielone pożyczki</w:t>
            </w:r>
          </w:p>
        </w:tc>
        <w:tc>
          <w:tcPr>
            <w:tcW w:w="1300" w:type="dxa"/>
            <w:tcBorders>
              <w:top w:val="nil"/>
              <w:left w:val="nil"/>
              <w:bottom w:val="nil"/>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 991</w:t>
            </w:r>
          </w:p>
        </w:tc>
        <w:tc>
          <w:tcPr>
            <w:tcW w:w="1625" w:type="dxa"/>
            <w:tcBorders>
              <w:top w:val="nil"/>
              <w:left w:val="nil"/>
              <w:bottom w:val="nil"/>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625" w:type="dxa"/>
            <w:tcBorders>
              <w:top w:val="nil"/>
              <w:left w:val="nil"/>
              <w:bottom w:val="nil"/>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625" w:type="dxa"/>
            <w:tcBorders>
              <w:top w:val="nil"/>
              <w:left w:val="nil"/>
              <w:bottom w:val="nil"/>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A6746C">
        <w:trPr>
          <w:trHeight w:val="276"/>
        </w:trPr>
        <w:tc>
          <w:tcPr>
            <w:tcW w:w="512" w:type="dxa"/>
            <w:tcBorders>
              <w:top w:val="single" w:sz="2" w:space="0" w:color="auto"/>
              <w:left w:val="single" w:sz="2" w:space="0" w:color="auto"/>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5.</w:t>
            </w:r>
          </w:p>
        </w:tc>
        <w:tc>
          <w:tcPr>
            <w:tcW w:w="3512"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8"/>
              </w:rPr>
              <w:t>Lokaty</w:t>
            </w:r>
          </w:p>
        </w:tc>
        <w:tc>
          <w:tcPr>
            <w:tcW w:w="1300"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 994</w:t>
            </w:r>
          </w:p>
        </w:tc>
        <w:tc>
          <w:tcPr>
            <w:tcW w:w="1625"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625" w:type="dxa"/>
            <w:tcBorders>
              <w:top w:val="single" w:sz="2" w:space="0" w:color="auto"/>
              <w:left w:val="nil"/>
              <w:bottom w:val="single" w:sz="2"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625" w:type="dxa"/>
            <w:tcBorders>
              <w:top w:val="single" w:sz="2" w:space="0" w:color="auto"/>
              <w:left w:val="nil"/>
              <w:bottom w:val="single" w:sz="2"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A6746C">
        <w:trPr>
          <w:trHeight w:val="504"/>
        </w:trPr>
        <w:tc>
          <w:tcPr>
            <w:tcW w:w="512" w:type="dxa"/>
            <w:tcBorders>
              <w:top w:val="nil"/>
              <w:left w:val="single" w:sz="2" w:space="0" w:color="auto"/>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6.</w:t>
            </w:r>
          </w:p>
        </w:tc>
        <w:tc>
          <w:tcPr>
            <w:tcW w:w="3512"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8"/>
              </w:rPr>
              <w:t>Wykup papierów wartościowych (obligacji)</w:t>
            </w:r>
          </w:p>
        </w:tc>
        <w:tc>
          <w:tcPr>
            <w:tcW w:w="1300"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 982</w:t>
            </w:r>
          </w:p>
        </w:tc>
        <w:tc>
          <w:tcPr>
            <w:tcW w:w="1625"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A6746C">
        <w:trPr>
          <w:trHeight w:val="276"/>
        </w:trPr>
        <w:tc>
          <w:tcPr>
            <w:tcW w:w="512" w:type="dxa"/>
            <w:tcBorders>
              <w:top w:val="nil"/>
              <w:left w:val="single" w:sz="2" w:space="0" w:color="auto"/>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7.</w:t>
            </w:r>
          </w:p>
        </w:tc>
        <w:tc>
          <w:tcPr>
            <w:tcW w:w="3512"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rPr>
                <w:color w:val="000000"/>
                <w:u w:color="000000"/>
              </w:rPr>
            </w:pPr>
            <w:r>
              <w:rPr>
                <w:sz w:val="18"/>
              </w:rPr>
              <w:t>Rozchody z tytułu innych rozliczeń</w:t>
            </w:r>
          </w:p>
        </w:tc>
        <w:tc>
          <w:tcPr>
            <w:tcW w:w="1300"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rPr>
                <w:color w:val="000000"/>
                <w:u w:color="000000"/>
              </w:rPr>
            </w:pPr>
            <w:r>
              <w:rPr>
                <w:sz w:val="18"/>
              </w:rPr>
              <w:t>§ 995</w:t>
            </w:r>
          </w:p>
        </w:tc>
        <w:tc>
          <w:tcPr>
            <w:tcW w:w="1625"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625" w:type="dxa"/>
            <w:tcBorders>
              <w:top w:val="nil"/>
              <w:left w:val="nil"/>
              <w:bottom w:val="single" w:sz="2"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A77B3E">
      <w:pPr>
        <w:keepNext/>
      </w:pPr>
    </w:p>
    <w:p w:rsidR="00A77B3E" w:rsidRDefault="00A77B3E">
      <w:pPr>
        <w:keepNext/>
      </w:pPr>
    </w:p>
    <w:p w:rsidR="00A77B3E" w:rsidRDefault="005313DA">
      <w:pPr>
        <w:keepNext/>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3"/>
        <w:gridCol w:w="4933"/>
      </w:tblGrid>
      <w:tr w:rsidR="00A6746C">
        <w:tc>
          <w:tcPr>
            <w:tcW w:w="2500" w:type="pct"/>
            <w:tcMar>
              <w:top w:w="5" w:type="dxa"/>
              <w:left w:w="5" w:type="dxa"/>
              <w:bottom w:w="5" w:type="dxa"/>
              <w:right w:w="5" w:type="dxa"/>
            </w:tcMar>
            <w:hideMark/>
          </w:tcPr>
          <w:p w:rsidR="00A6746C" w:rsidRDefault="00A6746C">
            <w:pPr>
              <w:keepNext/>
              <w:keepLines/>
              <w:jc w:val="left"/>
              <w:rPr>
                <w:color w:val="000000"/>
                <w:szCs w:val="22"/>
              </w:rPr>
            </w:pPr>
          </w:p>
        </w:tc>
        <w:tc>
          <w:tcPr>
            <w:tcW w:w="2500" w:type="pct"/>
            <w:tcMar>
              <w:top w:w="5" w:type="dxa"/>
              <w:left w:w="5" w:type="dxa"/>
              <w:bottom w:w="5" w:type="dxa"/>
              <w:right w:w="5" w:type="dxa"/>
            </w:tcMar>
            <w:hideMark/>
          </w:tcPr>
          <w:p w:rsidR="00A6746C" w:rsidRDefault="005313DA">
            <w:pPr>
              <w:keepNext/>
              <w:keepLines/>
              <w:spacing w:before="560" w:after="560"/>
              <w:ind w:left="1134" w:right="1134"/>
              <w:jc w:val="center"/>
              <w:rPr>
                <w:color w:val="000000"/>
                <w:szCs w:val="22"/>
              </w:rPr>
            </w:pPr>
            <w:r>
              <w:rPr>
                <w:color w:val="000000"/>
                <w:szCs w:val="22"/>
              </w:rPr>
              <w:t>Wiceprzewodnicząca Rady</w:t>
            </w:r>
            <w:r>
              <w:rPr>
                <w:color w:val="000000"/>
                <w:szCs w:val="22"/>
              </w:rPr>
              <w:br/>
            </w:r>
            <w:r>
              <w:rPr>
                <w:color w:val="000000"/>
                <w:szCs w:val="22"/>
              </w:rPr>
              <w:br/>
            </w:r>
            <w:r>
              <w:rPr>
                <w:color w:val="000000"/>
                <w:szCs w:val="22"/>
              </w:rPr>
              <w:br/>
            </w:r>
            <w:r>
              <w:rPr>
                <w:b/>
              </w:rPr>
              <w:t>Maria Obidowska</w:t>
            </w:r>
          </w:p>
        </w:tc>
      </w:tr>
    </w:tbl>
    <w:p w:rsidR="00A77B3E" w:rsidRDefault="00A77B3E">
      <w:pPr>
        <w:keepNext/>
        <w:sectPr w:rsidR="00A77B3E">
          <w:footerReference w:type="default" r:id="rId9"/>
          <w:endnotePr>
            <w:numFmt w:val="decimal"/>
          </w:endnotePr>
          <w:pgSz w:w="11906" w:h="16838"/>
          <w:pgMar w:top="992" w:right="1020" w:bottom="992" w:left="1020" w:header="708" w:footer="708" w:gutter="0"/>
          <w:pgNumType w:start="1"/>
          <w:cols w:space="708"/>
          <w:docGrid w:linePitch="360"/>
        </w:sectPr>
      </w:pPr>
    </w:p>
    <w:p w:rsidR="00A77B3E" w:rsidRDefault="005313DA">
      <w:pPr>
        <w:keepNext/>
        <w:spacing w:before="120" w:after="120" w:line="360" w:lineRule="auto"/>
        <w:ind w:left="10051"/>
        <w:jc w:val="left"/>
      </w:pPr>
      <w:r>
        <w:lastRenderedPageBreak/>
        <w:fldChar w:fldCharType="begin"/>
      </w:r>
      <w:r>
        <w:fldChar w:fldCharType="end"/>
      </w:r>
      <w:r>
        <w:t>Załącznik Nr 4 do uchwały Nr 110/XX/2021</w:t>
      </w:r>
      <w:r>
        <w:br/>
        <w:t>Rady Gminy Pacyna</w:t>
      </w:r>
      <w:r>
        <w:br/>
        <w:t>z dnia 30.03.2021r.</w:t>
      </w:r>
    </w:p>
    <w:p w:rsidR="00A77B3E" w:rsidRDefault="005313DA">
      <w:pPr>
        <w:keepNext/>
        <w:spacing w:after="480"/>
        <w:jc w:val="center"/>
      </w:pPr>
      <w:r>
        <w:rPr>
          <w:b/>
        </w:rPr>
        <w:t>WYDATKI  NA  ZADANIA  INWESTYCYJNE  NA  2021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30"/>
        <w:gridCol w:w="5629"/>
        <w:gridCol w:w="2376"/>
        <w:gridCol w:w="2376"/>
        <w:gridCol w:w="2376"/>
      </w:tblGrid>
      <w:tr w:rsidR="00A6746C">
        <w:trPr>
          <w:trHeight w:val="342"/>
        </w:trPr>
        <w:tc>
          <w:tcPr>
            <w:tcW w:w="8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b/>
                <w:sz w:val="20"/>
              </w:rPr>
              <w:t>Dział</w:t>
            </w:r>
          </w:p>
        </w:tc>
        <w:tc>
          <w:tcPr>
            <w:tcW w:w="1112" w:type="dxa"/>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b/>
                <w:sz w:val="20"/>
              </w:rPr>
              <w:t>Rozdział</w:t>
            </w:r>
          </w:p>
        </w:tc>
        <w:tc>
          <w:tcPr>
            <w:tcW w:w="5538" w:type="dxa"/>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b/>
                <w:sz w:val="20"/>
              </w:rPr>
              <w:t>Treść</w:t>
            </w:r>
          </w:p>
        </w:tc>
        <w:tc>
          <w:tcPr>
            <w:tcW w:w="2338" w:type="dxa"/>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b/>
                <w:sz w:val="20"/>
              </w:rPr>
              <w:t>Przed zmianą</w:t>
            </w:r>
          </w:p>
        </w:tc>
        <w:tc>
          <w:tcPr>
            <w:tcW w:w="2338" w:type="dxa"/>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b/>
                <w:sz w:val="20"/>
              </w:rPr>
              <w:t>Zmiana</w:t>
            </w:r>
          </w:p>
        </w:tc>
        <w:tc>
          <w:tcPr>
            <w:tcW w:w="2338" w:type="dxa"/>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b/>
                <w:sz w:val="20"/>
              </w:rPr>
              <w:t>Po zmianie</w:t>
            </w:r>
          </w:p>
        </w:tc>
      </w:tr>
      <w:tr w:rsidR="00A6746C">
        <w:trPr>
          <w:trHeight w:val="342"/>
        </w:trPr>
        <w:tc>
          <w:tcPr>
            <w:tcW w:w="888" w:type="dxa"/>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5313DA">
            <w:pPr>
              <w:jc w:val="center"/>
            </w:pPr>
            <w:r>
              <w:rPr>
                <w:b/>
                <w:sz w:val="16"/>
              </w:rPr>
              <w:t>600</w:t>
            </w:r>
          </w:p>
        </w:tc>
        <w:tc>
          <w:tcPr>
            <w:tcW w:w="1112"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pPr>
          </w:p>
        </w:tc>
        <w:tc>
          <w:tcPr>
            <w:tcW w:w="55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left"/>
            </w:pPr>
            <w:r>
              <w:rPr>
                <w:b/>
                <w:sz w:val="16"/>
              </w:rPr>
              <w:t>Transport i łączność</w:t>
            </w:r>
          </w:p>
        </w:tc>
        <w:tc>
          <w:tcPr>
            <w:tcW w:w="23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pPr>
            <w:r>
              <w:rPr>
                <w:b/>
                <w:sz w:val="16"/>
              </w:rPr>
              <w:t>180 000,00</w:t>
            </w:r>
          </w:p>
        </w:tc>
        <w:tc>
          <w:tcPr>
            <w:tcW w:w="2338" w:type="dxa"/>
            <w:tcBorders>
              <w:top w:val="nil"/>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pPr>
            <w:r>
              <w:rPr>
                <w:b/>
                <w:sz w:val="16"/>
              </w:rPr>
              <w:t>0,00</w:t>
            </w:r>
          </w:p>
        </w:tc>
        <w:tc>
          <w:tcPr>
            <w:tcW w:w="2338" w:type="dxa"/>
            <w:tcBorders>
              <w:top w:val="single" w:sz="2"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5313DA">
            <w:pPr>
              <w:jc w:val="right"/>
            </w:pPr>
            <w:r>
              <w:rPr>
                <w:b/>
                <w:sz w:val="16"/>
              </w:rPr>
              <w:t>180 000,00</w:t>
            </w:r>
          </w:p>
        </w:tc>
      </w:tr>
      <w:tr w:rsidR="00A6746C">
        <w:trPr>
          <w:trHeight w:val="342"/>
        </w:trPr>
        <w:tc>
          <w:tcPr>
            <w:tcW w:w="888" w:type="dxa"/>
            <w:tcBorders>
              <w:top w:val="nil"/>
              <w:left w:val="single" w:sz="2" w:space="0" w:color="auto"/>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1112"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pPr>
            <w:r>
              <w:rPr>
                <w:sz w:val="16"/>
              </w:rPr>
              <w:t>60016</w:t>
            </w:r>
          </w:p>
        </w:tc>
        <w:tc>
          <w:tcPr>
            <w:tcW w:w="55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pPr>
            <w:r>
              <w:rPr>
                <w:sz w:val="16"/>
              </w:rPr>
              <w:t>Drogi publiczne gminne</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180 000,00</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0,00</w:t>
            </w:r>
          </w:p>
        </w:tc>
        <w:tc>
          <w:tcPr>
            <w:tcW w:w="23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180 000,00</w:t>
            </w:r>
          </w:p>
        </w:tc>
      </w:tr>
      <w:tr w:rsidR="00A6746C">
        <w:trPr>
          <w:trHeight w:val="342"/>
        </w:trPr>
        <w:tc>
          <w:tcPr>
            <w:tcW w:w="888" w:type="dxa"/>
            <w:tcBorders>
              <w:top w:val="nil"/>
              <w:left w:val="single" w:sz="2" w:space="0" w:color="auto"/>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1112" w:type="dxa"/>
            <w:tcBorders>
              <w:top w:val="nil"/>
              <w:left w:val="nil"/>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55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pPr>
            <w:r>
              <w:rPr>
                <w:sz w:val="16"/>
              </w:rPr>
              <w:t>Wydatki inwestycyjne jednostek budżetowych</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180 000,00</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0,00</w:t>
            </w:r>
          </w:p>
        </w:tc>
        <w:tc>
          <w:tcPr>
            <w:tcW w:w="23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180 000,00</w:t>
            </w:r>
          </w:p>
        </w:tc>
      </w:tr>
      <w:tr w:rsidR="00A6746C">
        <w:trPr>
          <w:trHeight w:val="402"/>
        </w:trPr>
        <w:tc>
          <w:tcPr>
            <w:tcW w:w="888" w:type="dxa"/>
            <w:tcBorders>
              <w:top w:val="nil"/>
              <w:left w:val="single" w:sz="2" w:space="0" w:color="auto"/>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1112" w:type="dxa"/>
            <w:tcBorders>
              <w:top w:val="nil"/>
              <w:left w:val="nil"/>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55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pPr>
            <w:r>
              <w:rPr>
                <w:sz w:val="16"/>
              </w:rPr>
              <w:t>Przebudowa drogi gminnej nr 140316W w miejscowości Anatolin i Remki o długości 0,98 km</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100 000,00</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0,00</w:t>
            </w:r>
          </w:p>
        </w:tc>
        <w:tc>
          <w:tcPr>
            <w:tcW w:w="23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100 000,00</w:t>
            </w:r>
          </w:p>
        </w:tc>
      </w:tr>
      <w:tr w:rsidR="00A6746C">
        <w:trPr>
          <w:trHeight w:val="342"/>
        </w:trPr>
        <w:tc>
          <w:tcPr>
            <w:tcW w:w="888" w:type="dxa"/>
            <w:tcBorders>
              <w:top w:val="nil"/>
              <w:left w:val="single" w:sz="2" w:space="0" w:color="auto"/>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1112" w:type="dxa"/>
            <w:tcBorders>
              <w:top w:val="nil"/>
              <w:left w:val="nil"/>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55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pPr>
            <w:r>
              <w:rPr>
                <w:sz w:val="16"/>
              </w:rPr>
              <w:t>Przebudowa drogi w miejscowości Model na działce 86 i 95</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80 000,00</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0,00</w:t>
            </w:r>
          </w:p>
        </w:tc>
        <w:tc>
          <w:tcPr>
            <w:tcW w:w="23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80 000,00</w:t>
            </w:r>
          </w:p>
        </w:tc>
      </w:tr>
      <w:tr w:rsidR="00A6746C">
        <w:trPr>
          <w:trHeight w:val="342"/>
        </w:trPr>
        <w:tc>
          <w:tcPr>
            <w:tcW w:w="888" w:type="dxa"/>
            <w:tcBorders>
              <w:top w:val="single" w:sz="2" w:space="0" w:color="auto"/>
              <w:left w:val="single" w:sz="2" w:space="0" w:color="auto"/>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pPr>
            <w:r>
              <w:rPr>
                <w:b/>
                <w:sz w:val="16"/>
              </w:rPr>
              <w:t>921</w:t>
            </w:r>
          </w:p>
        </w:tc>
        <w:tc>
          <w:tcPr>
            <w:tcW w:w="1112"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pPr>
          </w:p>
        </w:tc>
        <w:tc>
          <w:tcPr>
            <w:tcW w:w="55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pPr>
            <w:r>
              <w:rPr>
                <w:b/>
                <w:sz w:val="16"/>
              </w:rPr>
              <w:t>Kultura i ochrona dziedzictwa narodowego</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b/>
                <w:sz w:val="16"/>
              </w:rPr>
              <w:t>50 000,00</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b/>
                <w:sz w:val="16"/>
              </w:rPr>
              <w:t>500 000,00</w:t>
            </w:r>
          </w:p>
        </w:tc>
        <w:tc>
          <w:tcPr>
            <w:tcW w:w="23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b/>
                <w:sz w:val="16"/>
              </w:rPr>
              <w:t>550 000,00</w:t>
            </w:r>
          </w:p>
        </w:tc>
      </w:tr>
      <w:tr w:rsidR="00A6746C">
        <w:trPr>
          <w:trHeight w:val="342"/>
        </w:trPr>
        <w:tc>
          <w:tcPr>
            <w:tcW w:w="888" w:type="dxa"/>
            <w:tcBorders>
              <w:top w:val="nil"/>
              <w:left w:val="single" w:sz="2" w:space="0" w:color="auto"/>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1112"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pPr>
            <w:r>
              <w:rPr>
                <w:sz w:val="16"/>
              </w:rPr>
              <w:t>92116</w:t>
            </w:r>
          </w:p>
        </w:tc>
        <w:tc>
          <w:tcPr>
            <w:tcW w:w="55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pPr>
            <w:r>
              <w:rPr>
                <w:sz w:val="16"/>
              </w:rPr>
              <w:t>Biblioteki</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0,00</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500 000,00</w:t>
            </w:r>
          </w:p>
        </w:tc>
        <w:tc>
          <w:tcPr>
            <w:tcW w:w="23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500 000,00</w:t>
            </w:r>
          </w:p>
        </w:tc>
      </w:tr>
      <w:tr w:rsidR="00A6746C">
        <w:trPr>
          <w:trHeight w:val="342"/>
        </w:trPr>
        <w:tc>
          <w:tcPr>
            <w:tcW w:w="888" w:type="dxa"/>
            <w:tcBorders>
              <w:top w:val="nil"/>
              <w:left w:val="single" w:sz="2" w:space="0" w:color="auto"/>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1112" w:type="dxa"/>
            <w:tcBorders>
              <w:top w:val="nil"/>
              <w:left w:val="nil"/>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55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pPr>
            <w:r>
              <w:rPr>
                <w:sz w:val="16"/>
              </w:rPr>
              <w:t>Wydatki inwestycyjne jednostek budżetowych</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0,00</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500 000,00</w:t>
            </w:r>
          </w:p>
        </w:tc>
        <w:tc>
          <w:tcPr>
            <w:tcW w:w="23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500 000,00</w:t>
            </w:r>
          </w:p>
        </w:tc>
      </w:tr>
      <w:tr w:rsidR="00A6746C">
        <w:trPr>
          <w:trHeight w:val="402"/>
        </w:trPr>
        <w:tc>
          <w:tcPr>
            <w:tcW w:w="888" w:type="dxa"/>
            <w:tcBorders>
              <w:top w:val="nil"/>
              <w:left w:val="single" w:sz="2" w:space="0" w:color="auto"/>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1112" w:type="dxa"/>
            <w:tcBorders>
              <w:top w:val="nil"/>
              <w:left w:val="nil"/>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55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pPr>
            <w:r>
              <w:rPr>
                <w:sz w:val="16"/>
              </w:rPr>
              <w:t>Modernizacja budynku komunalnego w Pacynie, ul. Wyzwolenia 11a z przeznaczeniem na bibliotekę publiczną z częścią świetlicową</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0,00</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500 000,00</w:t>
            </w:r>
          </w:p>
        </w:tc>
        <w:tc>
          <w:tcPr>
            <w:tcW w:w="23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500 000,00</w:t>
            </w:r>
          </w:p>
        </w:tc>
      </w:tr>
      <w:tr w:rsidR="00A6746C">
        <w:trPr>
          <w:trHeight w:val="342"/>
        </w:trPr>
        <w:tc>
          <w:tcPr>
            <w:tcW w:w="888" w:type="dxa"/>
            <w:tcBorders>
              <w:top w:val="nil"/>
              <w:left w:val="single" w:sz="2" w:space="0" w:color="auto"/>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1112"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pPr>
            <w:r>
              <w:rPr>
                <w:sz w:val="16"/>
              </w:rPr>
              <w:t>92120</w:t>
            </w:r>
          </w:p>
        </w:tc>
        <w:tc>
          <w:tcPr>
            <w:tcW w:w="55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pPr>
            <w:r>
              <w:rPr>
                <w:sz w:val="16"/>
              </w:rPr>
              <w:t>Ochrona zabytków i opieka nad zabytkami</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50 000,00</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0,00</w:t>
            </w:r>
          </w:p>
        </w:tc>
        <w:tc>
          <w:tcPr>
            <w:tcW w:w="23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50 000,00</w:t>
            </w:r>
          </w:p>
        </w:tc>
      </w:tr>
      <w:tr w:rsidR="00A6746C">
        <w:trPr>
          <w:trHeight w:val="342"/>
        </w:trPr>
        <w:tc>
          <w:tcPr>
            <w:tcW w:w="888" w:type="dxa"/>
            <w:tcBorders>
              <w:top w:val="nil"/>
              <w:left w:val="single" w:sz="2" w:space="0" w:color="auto"/>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1112" w:type="dxa"/>
            <w:tcBorders>
              <w:top w:val="nil"/>
              <w:left w:val="nil"/>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55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pPr>
            <w:r>
              <w:rPr>
                <w:sz w:val="16"/>
              </w:rPr>
              <w:t>Wydatki inwestycyjne jednostek budżetowych</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50 000,00</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0,00</w:t>
            </w:r>
          </w:p>
        </w:tc>
        <w:tc>
          <w:tcPr>
            <w:tcW w:w="23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50 000,00</w:t>
            </w:r>
          </w:p>
        </w:tc>
      </w:tr>
      <w:tr w:rsidR="00A6746C">
        <w:trPr>
          <w:trHeight w:val="603"/>
        </w:trPr>
        <w:tc>
          <w:tcPr>
            <w:tcW w:w="888" w:type="dxa"/>
            <w:tcBorders>
              <w:top w:val="nil"/>
              <w:left w:val="single" w:sz="2" w:space="0" w:color="auto"/>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1112" w:type="dxa"/>
            <w:tcBorders>
              <w:top w:val="nil"/>
              <w:left w:val="nil"/>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55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pPr>
            <w:r>
              <w:rPr>
                <w:sz w:val="16"/>
              </w:rPr>
              <w:t>Zagospodarowanie ogólnodostępnej przestrzeni publicznej poprzez montaż latarni solarnych i założenie ogrodu pszczelarskiego w Skrzeszewach przy Zespole Pałacowym </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50 000,00</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0,00</w:t>
            </w:r>
          </w:p>
        </w:tc>
        <w:tc>
          <w:tcPr>
            <w:tcW w:w="23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50 000,00</w:t>
            </w:r>
          </w:p>
        </w:tc>
      </w:tr>
      <w:tr w:rsidR="00A6746C">
        <w:trPr>
          <w:trHeight w:val="342"/>
        </w:trPr>
        <w:tc>
          <w:tcPr>
            <w:tcW w:w="888" w:type="dxa"/>
            <w:tcBorders>
              <w:top w:val="single" w:sz="2" w:space="0" w:color="auto"/>
              <w:left w:val="single" w:sz="2" w:space="0" w:color="auto"/>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pPr>
            <w:r>
              <w:rPr>
                <w:b/>
                <w:sz w:val="16"/>
              </w:rPr>
              <w:t>926</w:t>
            </w:r>
          </w:p>
        </w:tc>
        <w:tc>
          <w:tcPr>
            <w:tcW w:w="1112"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pPr>
          </w:p>
        </w:tc>
        <w:tc>
          <w:tcPr>
            <w:tcW w:w="55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pPr>
            <w:r>
              <w:rPr>
                <w:b/>
                <w:sz w:val="16"/>
              </w:rPr>
              <w:t>Kultura fizyczna</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b/>
                <w:sz w:val="16"/>
              </w:rPr>
              <w:t>0,00</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b/>
                <w:sz w:val="16"/>
              </w:rPr>
              <w:t>30 000,00</w:t>
            </w:r>
          </w:p>
        </w:tc>
        <w:tc>
          <w:tcPr>
            <w:tcW w:w="23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b/>
                <w:sz w:val="16"/>
              </w:rPr>
              <w:t>30 000,00</w:t>
            </w:r>
          </w:p>
        </w:tc>
      </w:tr>
      <w:tr w:rsidR="00A6746C">
        <w:trPr>
          <w:trHeight w:val="342"/>
        </w:trPr>
        <w:tc>
          <w:tcPr>
            <w:tcW w:w="888" w:type="dxa"/>
            <w:tcBorders>
              <w:top w:val="nil"/>
              <w:left w:val="single" w:sz="2" w:space="0" w:color="auto"/>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1112"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center"/>
            </w:pPr>
            <w:r>
              <w:rPr>
                <w:sz w:val="16"/>
              </w:rPr>
              <w:t>92601</w:t>
            </w:r>
          </w:p>
        </w:tc>
        <w:tc>
          <w:tcPr>
            <w:tcW w:w="55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pPr>
            <w:r>
              <w:rPr>
                <w:sz w:val="16"/>
              </w:rPr>
              <w:t>Obiekty sportowe</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0,00</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30 000,00</w:t>
            </w:r>
          </w:p>
        </w:tc>
        <w:tc>
          <w:tcPr>
            <w:tcW w:w="23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30 000,00</w:t>
            </w:r>
          </w:p>
        </w:tc>
      </w:tr>
      <w:tr w:rsidR="00A6746C">
        <w:trPr>
          <w:trHeight w:val="342"/>
        </w:trPr>
        <w:tc>
          <w:tcPr>
            <w:tcW w:w="888" w:type="dxa"/>
            <w:tcBorders>
              <w:top w:val="nil"/>
              <w:left w:val="single" w:sz="2" w:space="0" w:color="auto"/>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1112" w:type="dxa"/>
            <w:tcBorders>
              <w:top w:val="nil"/>
              <w:left w:val="nil"/>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55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pPr>
            <w:r>
              <w:rPr>
                <w:sz w:val="16"/>
              </w:rPr>
              <w:t>Wydatki inwestycyjne jednostek budżetowych</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0,00</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30 000,00</w:t>
            </w:r>
          </w:p>
        </w:tc>
        <w:tc>
          <w:tcPr>
            <w:tcW w:w="23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30 000,00</w:t>
            </w:r>
          </w:p>
        </w:tc>
      </w:tr>
      <w:tr w:rsidR="00A6746C">
        <w:trPr>
          <w:trHeight w:val="342"/>
        </w:trPr>
        <w:tc>
          <w:tcPr>
            <w:tcW w:w="888" w:type="dxa"/>
            <w:tcBorders>
              <w:top w:val="nil"/>
              <w:left w:val="single" w:sz="2" w:space="0" w:color="auto"/>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1112" w:type="dxa"/>
            <w:tcBorders>
              <w:top w:val="nil"/>
              <w:left w:val="nil"/>
              <w:bottom w:val="nil"/>
              <w:right w:val="single" w:sz="4" w:space="0" w:color="auto"/>
            </w:tcBorders>
            <w:tcMar>
              <w:top w:w="5" w:type="dxa"/>
              <w:left w:w="5" w:type="dxa"/>
              <w:bottom w:w="5" w:type="dxa"/>
              <w:right w:w="5" w:type="dxa"/>
            </w:tcMar>
            <w:vAlign w:val="center"/>
            <w:hideMark/>
          </w:tcPr>
          <w:p w:rsidR="00A77B3E" w:rsidRDefault="00A77B3E">
            <w:pPr>
              <w:jc w:val="center"/>
            </w:pPr>
          </w:p>
        </w:tc>
        <w:tc>
          <w:tcPr>
            <w:tcW w:w="55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left"/>
            </w:pPr>
            <w:r>
              <w:rPr>
                <w:sz w:val="16"/>
              </w:rPr>
              <w:t>Budowa wielofunkcyjnego boiska sportowego w miejscowości Skrzeszewy</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0,00</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30 000,00</w:t>
            </w:r>
          </w:p>
        </w:tc>
        <w:tc>
          <w:tcPr>
            <w:tcW w:w="23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30 000,00</w:t>
            </w:r>
          </w:p>
        </w:tc>
      </w:tr>
      <w:tr w:rsidR="00A6746C">
        <w:trPr>
          <w:trHeight w:val="342"/>
        </w:trPr>
        <w:tc>
          <w:tcPr>
            <w:tcW w:w="7538" w:type="dxa"/>
            <w:gridSpan w:val="3"/>
            <w:tcBorders>
              <w:top w:val="single" w:sz="2" w:space="0" w:color="auto"/>
              <w:left w:val="single" w:sz="2" w:space="0" w:color="auto"/>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b/>
                <w:sz w:val="18"/>
              </w:rPr>
              <w:t>Razem</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230 000,00</w:t>
            </w:r>
          </w:p>
        </w:tc>
        <w:tc>
          <w:tcPr>
            <w:tcW w:w="2338" w:type="dxa"/>
            <w:tcBorders>
              <w:top w:val="nil"/>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530 000,00</w:t>
            </w:r>
          </w:p>
        </w:tc>
        <w:tc>
          <w:tcPr>
            <w:tcW w:w="2338" w:type="dxa"/>
            <w:tcBorders>
              <w:top w:val="single" w:sz="2" w:space="0" w:color="auto"/>
              <w:left w:val="nil"/>
              <w:bottom w:val="single" w:sz="2" w:space="0" w:color="auto"/>
              <w:right w:val="single" w:sz="4" w:space="0" w:color="auto"/>
            </w:tcBorders>
            <w:tcMar>
              <w:top w:w="5" w:type="dxa"/>
              <w:left w:w="5" w:type="dxa"/>
              <w:bottom w:w="5" w:type="dxa"/>
              <w:right w:w="5" w:type="dxa"/>
            </w:tcMar>
            <w:vAlign w:val="center"/>
            <w:hideMark/>
          </w:tcPr>
          <w:p w:rsidR="00A77B3E" w:rsidRDefault="005313DA">
            <w:pPr>
              <w:jc w:val="right"/>
            </w:pPr>
            <w:r>
              <w:rPr>
                <w:sz w:val="16"/>
              </w:rPr>
              <w:t>760 000,00</w:t>
            </w:r>
          </w:p>
        </w:tc>
      </w:tr>
    </w:tbl>
    <w:p w:rsidR="00A77B3E" w:rsidRDefault="00A77B3E">
      <w:pPr>
        <w:keepNext/>
      </w:pPr>
    </w:p>
    <w:p w:rsidR="00A77B3E" w:rsidRDefault="00A77B3E">
      <w:pPr>
        <w:keepNext/>
      </w:pPr>
    </w:p>
    <w:p w:rsidR="00A77B3E" w:rsidRDefault="005313DA">
      <w:pPr>
        <w:keepNext/>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7399"/>
        <w:gridCol w:w="7399"/>
      </w:tblGrid>
      <w:tr w:rsidR="00A6746C">
        <w:tc>
          <w:tcPr>
            <w:tcW w:w="2500" w:type="pct"/>
            <w:tcMar>
              <w:top w:w="5" w:type="dxa"/>
              <w:left w:w="5" w:type="dxa"/>
              <w:bottom w:w="5" w:type="dxa"/>
              <w:right w:w="5" w:type="dxa"/>
            </w:tcMar>
            <w:hideMark/>
          </w:tcPr>
          <w:p w:rsidR="00A6746C" w:rsidRDefault="00A6746C">
            <w:pPr>
              <w:keepNext/>
              <w:keepLines/>
              <w:jc w:val="left"/>
              <w:rPr>
                <w:color w:val="000000"/>
                <w:szCs w:val="22"/>
              </w:rPr>
            </w:pPr>
          </w:p>
        </w:tc>
        <w:tc>
          <w:tcPr>
            <w:tcW w:w="2500" w:type="pct"/>
            <w:tcMar>
              <w:top w:w="5" w:type="dxa"/>
              <w:left w:w="5" w:type="dxa"/>
              <w:bottom w:w="5" w:type="dxa"/>
              <w:right w:w="5" w:type="dxa"/>
            </w:tcMar>
            <w:hideMark/>
          </w:tcPr>
          <w:p w:rsidR="00A6746C" w:rsidRDefault="005313DA">
            <w:pPr>
              <w:keepNext/>
              <w:keepLines/>
              <w:spacing w:before="560" w:after="560"/>
              <w:ind w:left="1134" w:right="1134"/>
              <w:jc w:val="center"/>
              <w:rPr>
                <w:color w:val="000000"/>
                <w:szCs w:val="22"/>
              </w:rPr>
            </w:pPr>
            <w:r>
              <w:rPr>
                <w:color w:val="000000"/>
                <w:szCs w:val="22"/>
              </w:rPr>
              <w:t>Wiceprzewodnicząca Rady</w:t>
            </w:r>
            <w:r>
              <w:rPr>
                <w:color w:val="000000"/>
                <w:szCs w:val="22"/>
              </w:rPr>
              <w:br/>
            </w:r>
            <w:r>
              <w:rPr>
                <w:color w:val="000000"/>
                <w:szCs w:val="22"/>
              </w:rPr>
              <w:br/>
            </w:r>
            <w:r>
              <w:rPr>
                <w:color w:val="000000"/>
                <w:szCs w:val="22"/>
              </w:rPr>
              <w:br/>
            </w:r>
            <w:r>
              <w:rPr>
                <w:b/>
              </w:rPr>
              <w:t>Maria Obidowska</w:t>
            </w:r>
          </w:p>
        </w:tc>
      </w:tr>
    </w:tbl>
    <w:p w:rsidR="00A77B3E" w:rsidRDefault="00A77B3E">
      <w:pPr>
        <w:keepNext/>
        <w:sectPr w:rsidR="00A77B3E">
          <w:footerReference w:type="default" r:id="rId10"/>
          <w:endnotePr>
            <w:numFmt w:val="decimal"/>
          </w:endnotePr>
          <w:pgSz w:w="16838" w:h="11906" w:orient="landscape"/>
          <w:pgMar w:top="992" w:right="1020" w:bottom="992" w:left="1020" w:header="708" w:footer="708" w:gutter="0"/>
          <w:pgNumType w:start="1"/>
          <w:cols w:space="708"/>
          <w:docGrid w:linePitch="360"/>
        </w:sectPr>
      </w:pPr>
    </w:p>
    <w:p w:rsidR="00A6746C" w:rsidRDefault="00A6746C">
      <w:pPr>
        <w:jc w:val="left"/>
        <w:rPr>
          <w:color w:val="000000"/>
          <w:szCs w:val="20"/>
          <w:shd w:val="clear" w:color="auto" w:fill="FFFFFF"/>
          <w:lang w:val="x-none" w:eastAsia="en-US" w:bidi="ar-SA"/>
        </w:rPr>
      </w:pPr>
    </w:p>
    <w:p w:rsidR="00A6746C" w:rsidRDefault="005313DA">
      <w:pPr>
        <w:spacing w:line="360" w:lineRule="auto"/>
        <w:jc w:val="center"/>
        <w:rPr>
          <w:b/>
          <w:caps/>
          <w:color w:val="000000"/>
          <w:sz w:val="24"/>
          <w:szCs w:val="20"/>
          <w:shd w:val="clear" w:color="auto" w:fill="FFFFFF"/>
          <w:lang w:val="x-none" w:eastAsia="en-US" w:bidi="ar-SA"/>
        </w:rPr>
      </w:pPr>
      <w:r>
        <w:rPr>
          <w:b/>
          <w:caps/>
          <w:color w:val="000000"/>
          <w:sz w:val="24"/>
          <w:szCs w:val="20"/>
          <w:shd w:val="clear" w:color="auto" w:fill="FFFFFF"/>
          <w:lang w:val="x-none" w:eastAsia="en-US" w:bidi="ar-SA"/>
        </w:rPr>
        <w:t>uzasadnienie</w:t>
      </w:r>
    </w:p>
    <w:p w:rsidR="00A6746C" w:rsidRDefault="005313DA">
      <w:pPr>
        <w:spacing w:line="360" w:lineRule="auto"/>
        <w:jc w:val="center"/>
        <w:rPr>
          <w:b/>
          <w:color w:val="000000"/>
          <w:sz w:val="24"/>
          <w:szCs w:val="20"/>
          <w:shd w:val="clear" w:color="auto" w:fill="FFFFFF"/>
        </w:rPr>
      </w:pPr>
      <w:r>
        <w:rPr>
          <w:b/>
          <w:color w:val="000000"/>
          <w:sz w:val="24"/>
          <w:szCs w:val="20"/>
          <w:shd w:val="clear" w:color="auto" w:fill="FFFFFF"/>
        </w:rPr>
        <w:t>do Uchwały nr 110/XX/2021 Rady Gminy Pacyna z dnia 30.03.2021r.</w:t>
      </w:r>
    </w:p>
    <w:p w:rsidR="00A6746C" w:rsidRDefault="00A6746C">
      <w:pPr>
        <w:spacing w:line="360" w:lineRule="auto"/>
        <w:jc w:val="center"/>
        <w:rPr>
          <w:b/>
          <w:color w:val="000000"/>
          <w:sz w:val="24"/>
          <w:szCs w:val="20"/>
          <w:shd w:val="clear" w:color="auto" w:fill="FFFFFF"/>
        </w:rPr>
      </w:pPr>
    </w:p>
    <w:p w:rsidR="00A6746C" w:rsidRDefault="005313DA">
      <w:pPr>
        <w:spacing w:line="360" w:lineRule="auto"/>
        <w:contextualSpacing/>
        <w:rPr>
          <w:color w:val="000000"/>
          <w:sz w:val="24"/>
          <w:szCs w:val="20"/>
          <w:u w:val="single"/>
          <w:shd w:val="clear" w:color="auto" w:fill="FFFFFF"/>
          <w:lang w:val="x-none" w:eastAsia="en-US" w:bidi="ar-SA"/>
        </w:rPr>
      </w:pPr>
      <w:r>
        <w:rPr>
          <w:color w:val="000000"/>
          <w:sz w:val="24"/>
          <w:szCs w:val="20"/>
          <w:u w:val="single"/>
          <w:shd w:val="clear" w:color="auto" w:fill="FFFFFF"/>
          <w:lang w:val="x-none" w:eastAsia="en-US" w:bidi="ar-SA"/>
        </w:rPr>
        <w:t xml:space="preserve">Uzasadnienie do zmian planowanych </w:t>
      </w:r>
      <w:r>
        <w:rPr>
          <w:color w:val="000000"/>
          <w:sz w:val="24"/>
          <w:szCs w:val="20"/>
          <w:u w:val="single"/>
          <w:shd w:val="clear" w:color="auto" w:fill="FFFFFF"/>
        </w:rPr>
        <w:t>wydatków</w:t>
      </w:r>
      <w:r>
        <w:rPr>
          <w:color w:val="000000"/>
          <w:sz w:val="24"/>
          <w:szCs w:val="20"/>
          <w:u w:val="single"/>
          <w:shd w:val="clear" w:color="auto" w:fill="FFFFFF"/>
          <w:lang w:val="x-none" w:eastAsia="en-US" w:bidi="ar-SA"/>
        </w:rPr>
        <w:t xml:space="preserve"> – załącznik nr 1</w:t>
      </w:r>
    </w:p>
    <w:p w:rsidR="00A6746C" w:rsidRDefault="00A6746C">
      <w:pPr>
        <w:spacing w:line="360" w:lineRule="auto"/>
        <w:contextualSpacing/>
        <w:rPr>
          <w:color w:val="000000"/>
          <w:sz w:val="24"/>
          <w:szCs w:val="20"/>
          <w:u w:val="single"/>
          <w:shd w:val="clear" w:color="auto" w:fill="FFFFFF"/>
          <w:lang w:val="x-none" w:eastAsia="en-US" w:bidi="ar-SA"/>
        </w:rPr>
      </w:pPr>
    </w:p>
    <w:p w:rsidR="00A6746C" w:rsidRDefault="005313DA">
      <w:pPr>
        <w:spacing w:line="360" w:lineRule="auto"/>
        <w:contextualSpacing/>
        <w:rPr>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Zwiększa się </w:t>
      </w:r>
      <w:r>
        <w:rPr>
          <w:color w:val="000000"/>
          <w:sz w:val="24"/>
          <w:szCs w:val="20"/>
          <w:shd w:val="clear" w:color="auto" w:fill="FFFFFF"/>
        </w:rPr>
        <w:t>dochody</w:t>
      </w:r>
      <w:r>
        <w:rPr>
          <w:color w:val="000000"/>
          <w:sz w:val="24"/>
          <w:szCs w:val="20"/>
          <w:shd w:val="clear" w:color="auto" w:fill="FFFFFF"/>
          <w:lang w:val="x-none" w:eastAsia="en-US" w:bidi="ar-SA"/>
        </w:rPr>
        <w:t xml:space="preserve"> budżetu o kwotę </w:t>
      </w:r>
      <w:r>
        <w:rPr>
          <w:color w:val="000000"/>
          <w:sz w:val="24"/>
          <w:szCs w:val="20"/>
          <w:shd w:val="clear" w:color="auto" w:fill="FFFFFF"/>
        </w:rPr>
        <w:t>4.000,00</w:t>
      </w:r>
      <w:r>
        <w:rPr>
          <w:color w:val="000000"/>
          <w:sz w:val="24"/>
          <w:szCs w:val="20"/>
          <w:shd w:val="clear" w:color="auto" w:fill="FFFFFF"/>
          <w:lang w:val="x-none" w:eastAsia="en-US" w:bidi="ar-SA"/>
        </w:rPr>
        <w:t xml:space="preserve"> zł.</w:t>
      </w:r>
    </w:p>
    <w:p w:rsidR="00A6746C" w:rsidRDefault="005313DA">
      <w:pPr>
        <w:spacing w:line="360" w:lineRule="auto"/>
        <w:contextualSpacing/>
        <w:rPr>
          <w:color w:val="000000"/>
          <w:sz w:val="24"/>
          <w:szCs w:val="20"/>
          <w:shd w:val="clear" w:color="auto" w:fill="FFFFFF"/>
          <w:lang w:val="x-none" w:eastAsia="en-US" w:bidi="ar-SA"/>
        </w:rPr>
      </w:pPr>
      <w:r>
        <w:rPr>
          <w:color w:val="000000"/>
          <w:sz w:val="24"/>
          <w:szCs w:val="20"/>
          <w:shd w:val="clear" w:color="auto" w:fill="FFFFFF"/>
        </w:rPr>
        <w:t>Zmniejsza się dochody budżetu o kwotę 25.587,00 zł</w:t>
      </w:r>
    </w:p>
    <w:p w:rsidR="00A6746C" w:rsidRDefault="005313DA">
      <w:pPr>
        <w:spacing w:line="360" w:lineRule="auto"/>
        <w:contextualSpacing/>
        <w:rPr>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Plan </w:t>
      </w:r>
      <w:r>
        <w:rPr>
          <w:color w:val="000000"/>
          <w:sz w:val="24"/>
          <w:szCs w:val="20"/>
          <w:shd w:val="clear" w:color="auto" w:fill="FFFFFF"/>
        </w:rPr>
        <w:t xml:space="preserve">dochodów </w:t>
      </w:r>
      <w:r>
        <w:rPr>
          <w:color w:val="000000"/>
          <w:sz w:val="24"/>
          <w:szCs w:val="20"/>
          <w:shd w:val="clear" w:color="auto" w:fill="FFFFFF"/>
          <w:lang w:val="x-none" w:eastAsia="en-US" w:bidi="ar-SA"/>
        </w:rPr>
        <w:t xml:space="preserve">po zmianie wynosi </w:t>
      </w:r>
      <w:r>
        <w:rPr>
          <w:color w:val="000000"/>
          <w:sz w:val="24"/>
          <w:szCs w:val="20"/>
          <w:shd w:val="clear" w:color="auto" w:fill="FFFFFF"/>
        </w:rPr>
        <w:t xml:space="preserve">15.278.750,00 </w:t>
      </w:r>
      <w:r>
        <w:rPr>
          <w:color w:val="000000"/>
          <w:sz w:val="24"/>
          <w:szCs w:val="20"/>
          <w:shd w:val="clear" w:color="auto" w:fill="FFFFFF"/>
          <w:lang w:val="x-none" w:eastAsia="en-US" w:bidi="ar-SA"/>
        </w:rPr>
        <w:t>zł.</w:t>
      </w:r>
    </w:p>
    <w:p w:rsidR="00A6746C" w:rsidRDefault="005313DA">
      <w:pPr>
        <w:spacing w:line="360" w:lineRule="auto"/>
        <w:contextualSpacing/>
        <w:rPr>
          <w:color w:val="000000"/>
          <w:sz w:val="24"/>
          <w:szCs w:val="20"/>
          <w:shd w:val="clear" w:color="auto" w:fill="FFFFFF"/>
          <w:lang w:val="x-none" w:eastAsia="en-US" w:bidi="ar-SA"/>
        </w:rPr>
      </w:pPr>
      <w:r>
        <w:rPr>
          <w:color w:val="000000"/>
          <w:sz w:val="24"/>
          <w:szCs w:val="20"/>
          <w:shd w:val="clear" w:color="auto" w:fill="FFFFFF"/>
          <w:lang w:val="x-none" w:eastAsia="en-US" w:bidi="ar-SA"/>
        </w:rPr>
        <w:t>Zmiany obejmują:</w:t>
      </w:r>
    </w:p>
    <w:p w:rsidR="00A6746C" w:rsidRDefault="005313DA">
      <w:pPr>
        <w:spacing w:line="360" w:lineRule="auto"/>
        <w:contextualSpacing/>
        <w:rPr>
          <w:color w:val="000000"/>
          <w:sz w:val="24"/>
          <w:szCs w:val="20"/>
          <w:shd w:val="clear" w:color="auto" w:fill="FFFFFF"/>
        </w:rPr>
      </w:pPr>
      <w:r>
        <w:rPr>
          <w:color w:val="000000"/>
          <w:sz w:val="24"/>
          <w:szCs w:val="20"/>
          <w:shd w:val="clear" w:color="auto" w:fill="FFFFFF"/>
        </w:rPr>
        <w:t xml:space="preserve"> </w:t>
      </w:r>
    </w:p>
    <w:p w:rsidR="00A6746C" w:rsidRDefault="005313DA">
      <w:pPr>
        <w:spacing w:line="360" w:lineRule="auto"/>
        <w:contextualSpacing/>
        <w:rPr>
          <w:b/>
          <w:color w:val="000000"/>
          <w:sz w:val="24"/>
          <w:szCs w:val="20"/>
          <w:shd w:val="clear" w:color="auto" w:fill="FFFFFF"/>
        </w:rPr>
      </w:pPr>
      <w:r>
        <w:rPr>
          <w:b/>
          <w:color w:val="000000"/>
          <w:sz w:val="24"/>
          <w:szCs w:val="20"/>
          <w:shd w:val="clear" w:color="auto" w:fill="FFFFFF"/>
        </w:rPr>
        <w:t>Dział 758 - Różne rozliczenia</w:t>
      </w:r>
    </w:p>
    <w:p w:rsidR="00A6746C" w:rsidRDefault="005313DA">
      <w:pPr>
        <w:spacing w:line="360" w:lineRule="auto"/>
        <w:contextualSpacing/>
        <w:rPr>
          <w:color w:val="000000"/>
          <w:sz w:val="24"/>
          <w:szCs w:val="20"/>
          <w:shd w:val="clear" w:color="auto" w:fill="FFFFFF"/>
        </w:rPr>
      </w:pPr>
      <w:r>
        <w:rPr>
          <w:color w:val="000000"/>
          <w:sz w:val="24"/>
          <w:szCs w:val="20"/>
          <w:shd w:val="clear" w:color="auto" w:fill="FFFFFF"/>
        </w:rPr>
        <w:t>Zmniejszono plan dochodów bieżących o kwotę 25.587,00 zł zgodnie pismem nr ST3.4750.2.2021 Ministra Finansów i Polityki Regionalnej z dnia 9 lutego 2021 roku w sprawie określenia ostatecznych kwot poszczególnych części subwencji ogólnej na 2021 rok. Zmniejszeniu uległa część oświatowa subwencji ogólnej.</w:t>
      </w:r>
    </w:p>
    <w:p w:rsidR="00A6746C" w:rsidRDefault="00A6746C">
      <w:pPr>
        <w:spacing w:line="360" w:lineRule="auto"/>
        <w:contextualSpacing/>
        <w:rPr>
          <w:color w:val="000000"/>
          <w:sz w:val="24"/>
          <w:szCs w:val="20"/>
          <w:shd w:val="clear" w:color="auto" w:fill="FFFFFF"/>
        </w:rPr>
      </w:pPr>
    </w:p>
    <w:p w:rsidR="00A6746C" w:rsidRDefault="005313DA">
      <w:pPr>
        <w:spacing w:line="360" w:lineRule="auto"/>
        <w:contextualSpacing/>
        <w:rPr>
          <w:color w:val="000000"/>
          <w:sz w:val="24"/>
          <w:szCs w:val="20"/>
          <w:shd w:val="clear" w:color="auto" w:fill="FFFFFF"/>
        </w:rPr>
      </w:pPr>
      <w:r>
        <w:rPr>
          <w:b/>
          <w:color w:val="000000"/>
          <w:sz w:val="24"/>
          <w:szCs w:val="20"/>
          <w:shd w:val="clear" w:color="auto" w:fill="FFFFFF"/>
        </w:rPr>
        <w:t>Dział 900 - Gospodarka komunalna i ochrona środowiska</w:t>
      </w:r>
    </w:p>
    <w:p w:rsidR="00A6746C" w:rsidRDefault="005313DA">
      <w:pPr>
        <w:spacing w:line="360" w:lineRule="auto"/>
        <w:contextualSpacing/>
        <w:rPr>
          <w:color w:val="000000"/>
          <w:sz w:val="24"/>
          <w:szCs w:val="20"/>
          <w:shd w:val="clear" w:color="auto" w:fill="FFFFFF"/>
        </w:rPr>
      </w:pPr>
      <w:r>
        <w:rPr>
          <w:color w:val="000000"/>
          <w:sz w:val="24"/>
          <w:szCs w:val="20"/>
          <w:shd w:val="clear" w:color="auto" w:fill="FFFFFF"/>
        </w:rPr>
        <w:t>Zwiększono plan dochodów bieżących o kwotę 4.000,00 zł tytułem darowizny pieniężnej od Ogólnopolskiej Fundacji na Rzecz Ochrony Zwierząt "ZWIERZ" z siedzibą w Bieruniu z przeznaczeniem na realizację projektu "ZWIERZowa Akcja Kastracja!". Środki finansowe zostaną przeznaczone na wykonanie zabiegów sterylizacji albo kastracji zwierząt domowych przebywających pod opieką mieszkańców Gminy Pacyna oraz trwałe oznakowanie tych zwierząt wraz z wpisaniem do ogólnopolskiej bazy zwierząt.</w:t>
      </w:r>
    </w:p>
    <w:p w:rsidR="00A6746C" w:rsidRDefault="00A6746C">
      <w:pPr>
        <w:spacing w:line="360" w:lineRule="auto"/>
        <w:contextualSpacing/>
        <w:rPr>
          <w:color w:val="000000"/>
          <w:sz w:val="24"/>
          <w:szCs w:val="20"/>
          <w:shd w:val="clear" w:color="auto" w:fill="FFFFFF"/>
        </w:rPr>
      </w:pPr>
    </w:p>
    <w:p w:rsidR="00A6746C" w:rsidRDefault="005313DA">
      <w:pPr>
        <w:spacing w:line="360" w:lineRule="auto"/>
        <w:contextualSpacing/>
        <w:rPr>
          <w:color w:val="000000"/>
          <w:sz w:val="24"/>
          <w:szCs w:val="20"/>
          <w:u w:val="single"/>
          <w:shd w:val="clear" w:color="auto" w:fill="FFFFFF"/>
        </w:rPr>
      </w:pPr>
      <w:r>
        <w:rPr>
          <w:color w:val="000000"/>
          <w:sz w:val="24"/>
          <w:szCs w:val="20"/>
          <w:u w:val="single"/>
          <w:shd w:val="clear" w:color="auto" w:fill="FFFFFF"/>
          <w:lang w:val="x-none" w:eastAsia="en-US" w:bidi="ar-SA"/>
        </w:rPr>
        <w:t xml:space="preserve">Uzasadnienie do zmian planowanych </w:t>
      </w:r>
      <w:r>
        <w:rPr>
          <w:color w:val="000000"/>
          <w:sz w:val="24"/>
          <w:szCs w:val="20"/>
          <w:u w:val="single"/>
          <w:shd w:val="clear" w:color="auto" w:fill="FFFFFF"/>
        </w:rPr>
        <w:t>wydatków</w:t>
      </w:r>
      <w:r>
        <w:rPr>
          <w:color w:val="000000"/>
          <w:sz w:val="24"/>
          <w:szCs w:val="20"/>
          <w:u w:val="single"/>
          <w:shd w:val="clear" w:color="auto" w:fill="FFFFFF"/>
          <w:lang w:val="x-none" w:eastAsia="en-US" w:bidi="ar-SA"/>
        </w:rPr>
        <w:t xml:space="preserve"> – załącznik nr </w:t>
      </w:r>
      <w:r>
        <w:rPr>
          <w:color w:val="000000"/>
          <w:sz w:val="24"/>
          <w:szCs w:val="20"/>
          <w:u w:val="single"/>
          <w:shd w:val="clear" w:color="auto" w:fill="FFFFFF"/>
        </w:rPr>
        <w:t>2</w:t>
      </w:r>
    </w:p>
    <w:p w:rsidR="00A6746C" w:rsidRDefault="00A6746C">
      <w:pPr>
        <w:spacing w:line="360" w:lineRule="auto"/>
        <w:contextualSpacing/>
        <w:rPr>
          <w:color w:val="000000"/>
          <w:sz w:val="24"/>
          <w:szCs w:val="20"/>
          <w:u w:val="single"/>
          <w:shd w:val="clear" w:color="auto" w:fill="FFFFFF"/>
          <w:lang w:val="x-none" w:eastAsia="en-US" w:bidi="ar-SA"/>
        </w:rPr>
      </w:pPr>
    </w:p>
    <w:p w:rsidR="00A6746C" w:rsidRDefault="005313DA">
      <w:pPr>
        <w:spacing w:line="360" w:lineRule="auto"/>
        <w:contextualSpacing/>
        <w:rPr>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Zwiększa się </w:t>
      </w:r>
      <w:r>
        <w:rPr>
          <w:color w:val="000000"/>
          <w:sz w:val="24"/>
          <w:szCs w:val="20"/>
          <w:shd w:val="clear" w:color="auto" w:fill="FFFFFF"/>
        </w:rPr>
        <w:t>wydatki</w:t>
      </w:r>
      <w:r>
        <w:rPr>
          <w:color w:val="000000"/>
          <w:sz w:val="24"/>
          <w:szCs w:val="20"/>
          <w:shd w:val="clear" w:color="auto" w:fill="FFFFFF"/>
          <w:lang w:val="x-none" w:eastAsia="en-US" w:bidi="ar-SA"/>
        </w:rPr>
        <w:t xml:space="preserve"> budżetu o kwotę </w:t>
      </w:r>
      <w:r>
        <w:rPr>
          <w:color w:val="000000"/>
          <w:sz w:val="24"/>
          <w:szCs w:val="20"/>
          <w:shd w:val="clear" w:color="auto" w:fill="FFFFFF"/>
        </w:rPr>
        <w:t xml:space="preserve">540.000,00 </w:t>
      </w:r>
      <w:r>
        <w:rPr>
          <w:color w:val="000000"/>
          <w:sz w:val="24"/>
          <w:szCs w:val="20"/>
          <w:shd w:val="clear" w:color="auto" w:fill="FFFFFF"/>
          <w:lang w:val="x-none" w:eastAsia="en-US" w:bidi="ar-SA"/>
        </w:rPr>
        <w:t>zł.</w:t>
      </w:r>
    </w:p>
    <w:p w:rsidR="00A6746C" w:rsidRDefault="005313DA">
      <w:pPr>
        <w:spacing w:line="360" w:lineRule="auto"/>
        <w:contextualSpacing/>
        <w:rPr>
          <w:color w:val="000000"/>
          <w:sz w:val="24"/>
          <w:szCs w:val="20"/>
          <w:shd w:val="clear" w:color="auto" w:fill="FFFFFF"/>
          <w:lang w:val="x-none" w:eastAsia="en-US" w:bidi="ar-SA"/>
        </w:rPr>
      </w:pPr>
      <w:r>
        <w:rPr>
          <w:color w:val="000000"/>
          <w:sz w:val="24"/>
          <w:szCs w:val="20"/>
          <w:shd w:val="clear" w:color="auto" w:fill="FFFFFF"/>
        </w:rPr>
        <w:t>Zmniejsza się wydatki budżetu o kwotę 25.587,00 zł.</w:t>
      </w:r>
    </w:p>
    <w:p w:rsidR="00A6746C" w:rsidRDefault="005313DA">
      <w:pPr>
        <w:spacing w:line="360" w:lineRule="auto"/>
        <w:contextualSpacing/>
        <w:rPr>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Plan </w:t>
      </w:r>
      <w:r>
        <w:rPr>
          <w:color w:val="000000"/>
          <w:sz w:val="24"/>
          <w:szCs w:val="20"/>
          <w:shd w:val="clear" w:color="auto" w:fill="FFFFFF"/>
        </w:rPr>
        <w:t xml:space="preserve">wydatków </w:t>
      </w:r>
      <w:r>
        <w:rPr>
          <w:color w:val="000000"/>
          <w:sz w:val="24"/>
          <w:szCs w:val="20"/>
          <w:shd w:val="clear" w:color="auto" w:fill="FFFFFF"/>
          <w:lang w:val="x-none" w:eastAsia="en-US" w:bidi="ar-SA"/>
        </w:rPr>
        <w:t xml:space="preserve">po zmianie wynosi </w:t>
      </w:r>
      <w:r>
        <w:rPr>
          <w:color w:val="000000"/>
          <w:sz w:val="24"/>
          <w:szCs w:val="20"/>
          <w:shd w:val="clear" w:color="auto" w:fill="FFFFFF"/>
        </w:rPr>
        <w:t>15.314.750,00</w:t>
      </w:r>
      <w:r>
        <w:rPr>
          <w:color w:val="000000"/>
          <w:sz w:val="24"/>
          <w:szCs w:val="20"/>
          <w:shd w:val="clear" w:color="auto" w:fill="FFFFFF"/>
          <w:lang w:val="x-none" w:eastAsia="en-US" w:bidi="ar-SA"/>
        </w:rPr>
        <w:t xml:space="preserve"> zł.</w:t>
      </w:r>
    </w:p>
    <w:p w:rsidR="00A6746C" w:rsidRDefault="005313DA">
      <w:pPr>
        <w:spacing w:line="360" w:lineRule="auto"/>
        <w:contextualSpacing/>
        <w:rPr>
          <w:color w:val="000000"/>
          <w:sz w:val="24"/>
          <w:szCs w:val="20"/>
          <w:shd w:val="clear" w:color="auto" w:fill="FFFFFF"/>
          <w:lang w:val="x-none" w:eastAsia="en-US" w:bidi="ar-SA"/>
        </w:rPr>
      </w:pPr>
      <w:r>
        <w:rPr>
          <w:color w:val="000000"/>
          <w:sz w:val="24"/>
          <w:szCs w:val="20"/>
          <w:shd w:val="clear" w:color="auto" w:fill="FFFFFF"/>
          <w:lang w:val="x-none" w:eastAsia="en-US" w:bidi="ar-SA"/>
        </w:rPr>
        <w:t>Zmiany obejmują:</w:t>
      </w:r>
    </w:p>
    <w:p w:rsidR="00A6746C" w:rsidRDefault="00A6746C">
      <w:pPr>
        <w:spacing w:line="360" w:lineRule="auto"/>
        <w:rPr>
          <w:color w:val="000000"/>
          <w:sz w:val="24"/>
          <w:szCs w:val="20"/>
          <w:shd w:val="clear" w:color="auto" w:fill="FFFFFF"/>
        </w:rPr>
      </w:pPr>
    </w:p>
    <w:p w:rsidR="00A6746C" w:rsidRDefault="005313DA">
      <w:pPr>
        <w:spacing w:line="360" w:lineRule="auto"/>
        <w:rPr>
          <w:b/>
          <w:color w:val="000000"/>
          <w:sz w:val="24"/>
          <w:szCs w:val="20"/>
          <w:shd w:val="clear" w:color="auto" w:fill="FFFFFF"/>
        </w:rPr>
      </w:pPr>
      <w:r>
        <w:rPr>
          <w:b/>
          <w:color w:val="000000"/>
          <w:sz w:val="24"/>
          <w:szCs w:val="20"/>
          <w:shd w:val="clear" w:color="auto" w:fill="FFFFFF"/>
        </w:rPr>
        <w:t>Dział 801 - Oświata i wychowanie</w:t>
      </w:r>
    </w:p>
    <w:p w:rsidR="00A6746C" w:rsidRDefault="005313DA">
      <w:pPr>
        <w:spacing w:line="360" w:lineRule="auto"/>
        <w:rPr>
          <w:color w:val="000000"/>
          <w:sz w:val="24"/>
          <w:szCs w:val="20"/>
          <w:u w:val="single"/>
          <w:shd w:val="clear" w:color="auto" w:fill="FFFFFF"/>
        </w:rPr>
      </w:pPr>
      <w:r>
        <w:rPr>
          <w:color w:val="000000"/>
          <w:sz w:val="24"/>
          <w:szCs w:val="20"/>
          <w:u w:val="single"/>
          <w:shd w:val="clear" w:color="auto" w:fill="FFFFFF"/>
        </w:rPr>
        <w:t>Rozdział 80101</w:t>
      </w:r>
    </w:p>
    <w:p w:rsidR="00A6746C" w:rsidRDefault="005313DA">
      <w:pPr>
        <w:spacing w:line="360" w:lineRule="auto"/>
        <w:contextualSpacing/>
        <w:rPr>
          <w:color w:val="000000"/>
          <w:sz w:val="24"/>
          <w:szCs w:val="20"/>
          <w:shd w:val="clear" w:color="auto" w:fill="FFFFFF"/>
        </w:rPr>
      </w:pPr>
      <w:r>
        <w:rPr>
          <w:color w:val="000000"/>
          <w:sz w:val="24"/>
          <w:szCs w:val="20"/>
          <w:shd w:val="clear" w:color="auto" w:fill="FFFFFF"/>
        </w:rPr>
        <w:lastRenderedPageBreak/>
        <w:t>Zmniejsza się  plan wydatków na wynagrodzenia i składki od nich naliczone pracowników Szkoły Podstawowej w Pacynie o kwotę 25.587,00 zł w związku ze zmniejszeniem kwoty subwencji ogólnej w części oświatowej.</w:t>
      </w:r>
    </w:p>
    <w:p w:rsidR="00A6746C" w:rsidRDefault="00A6746C">
      <w:pPr>
        <w:spacing w:line="360" w:lineRule="auto"/>
        <w:contextualSpacing/>
        <w:rPr>
          <w:color w:val="000000"/>
          <w:sz w:val="24"/>
          <w:szCs w:val="20"/>
          <w:shd w:val="clear" w:color="auto" w:fill="FFFFFF"/>
        </w:rPr>
      </w:pPr>
    </w:p>
    <w:p w:rsidR="00A6746C" w:rsidRDefault="005313DA">
      <w:pPr>
        <w:spacing w:line="360" w:lineRule="auto"/>
        <w:rPr>
          <w:b/>
          <w:color w:val="000000"/>
          <w:sz w:val="24"/>
          <w:szCs w:val="20"/>
          <w:shd w:val="clear" w:color="auto" w:fill="FFFFFF"/>
        </w:rPr>
      </w:pPr>
      <w:r>
        <w:rPr>
          <w:b/>
          <w:color w:val="000000"/>
          <w:sz w:val="24"/>
          <w:szCs w:val="20"/>
          <w:shd w:val="clear" w:color="auto" w:fill="FFFFFF"/>
        </w:rPr>
        <w:t xml:space="preserve">Dział 900 - Gospodarka komunalna i ochrona środowiska </w:t>
      </w:r>
    </w:p>
    <w:p w:rsidR="00A6746C" w:rsidRDefault="005313DA">
      <w:pPr>
        <w:spacing w:line="360" w:lineRule="auto"/>
        <w:rPr>
          <w:color w:val="000000"/>
          <w:sz w:val="24"/>
          <w:szCs w:val="20"/>
          <w:u w:val="single"/>
          <w:shd w:val="clear" w:color="auto" w:fill="FFFFFF"/>
        </w:rPr>
      </w:pPr>
      <w:r>
        <w:rPr>
          <w:color w:val="000000"/>
          <w:sz w:val="24"/>
          <w:szCs w:val="20"/>
          <w:u w:val="single"/>
          <w:shd w:val="clear" w:color="auto" w:fill="FFFFFF"/>
        </w:rPr>
        <w:t>Rozdział 90095</w:t>
      </w:r>
    </w:p>
    <w:p w:rsidR="00A6746C" w:rsidRDefault="005313DA">
      <w:pPr>
        <w:spacing w:line="360" w:lineRule="auto"/>
        <w:rPr>
          <w:color w:val="000000"/>
          <w:sz w:val="24"/>
          <w:szCs w:val="20"/>
          <w:shd w:val="clear" w:color="auto" w:fill="FFFFFF"/>
        </w:rPr>
      </w:pPr>
      <w:r>
        <w:rPr>
          <w:color w:val="000000"/>
          <w:sz w:val="24"/>
          <w:szCs w:val="20"/>
          <w:shd w:val="clear" w:color="auto" w:fill="FFFFFF"/>
        </w:rPr>
        <w:t>Zwiększa plan wydatków statutowych o kwotę 10.000,00 zł celem zabezpieczenia planu na realizację projektu "ZWIERZowa Akcja Kastracja!" prowadzonej na terenie Gminy Pacyna przez uprawniony zakład lekarsko- weterynaryjny na wykonanie zabiegów sterylizacji albo kastracji zwierząt domowych . Projekt jest współfinansowany z środków własnych budżetu gminy i otrzymanej darowizny zgodnie z zawartym porozumieniem z dnia 8 lutego 2021 roku między Ogólnopolską Fundacją na Rzecz Ochrony Zwierząt "ZWIERZ", a Gminą Pacyna.</w:t>
      </w:r>
    </w:p>
    <w:p w:rsidR="00A6746C" w:rsidRDefault="00A6746C">
      <w:pPr>
        <w:spacing w:line="360" w:lineRule="auto"/>
        <w:rPr>
          <w:color w:val="000000"/>
          <w:sz w:val="24"/>
          <w:szCs w:val="20"/>
          <w:shd w:val="clear" w:color="auto" w:fill="FFFFFF"/>
        </w:rPr>
      </w:pPr>
    </w:p>
    <w:p w:rsidR="00A6746C" w:rsidRDefault="005313DA">
      <w:pPr>
        <w:spacing w:line="360" w:lineRule="auto"/>
        <w:rPr>
          <w:b/>
          <w:color w:val="000000"/>
          <w:sz w:val="24"/>
          <w:szCs w:val="20"/>
          <w:shd w:val="clear" w:color="auto" w:fill="FFFFFF"/>
        </w:rPr>
      </w:pPr>
      <w:r>
        <w:rPr>
          <w:b/>
          <w:color w:val="000000"/>
          <w:sz w:val="24"/>
          <w:szCs w:val="20"/>
          <w:shd w:val="clear" w:color="auto" w:fill="FFFFFF"/>
        </w:rPr>
        <w:t>Dział 921 - Kultura i ochrona dziedzictwa narodowego</w:t>
      </w:r>
    </w:p>
    <w:p w:rsidR="00A6746C" w:rsidRDefault="005313DA">
      <w:pPr>
        <w:spacing w:line="360" w:lineRule="auto"/>
        <w:rPr>
          <w:color w:val="000000"/>
          <w:sz w:val="24"/>
          <w:szCs w:val="20"/>
          <w:u w:val="single"/>
          <w:shd w:val="clear" w:color="auto" w:fill="FFFFFF"/>
        </w:rPr>
      </w:pPr>
      <w:r>
        <w:rPr>
          <w:color w:val="000000"/>
          <w:sz w:val="24"/>
          <w:szCs w:val="20"/>
          <w:u w:val="single"/>
          <w:shd w:val="clear" w:color="auto" w:fill="FFFFFF"/>
        </w:rPr>
        <w:t>Rozdział 92116</w:t>
      </w:r>
    </w:p>
    <w:p w:rsidR="00A6746C" w:rsidRDefault="005313DA">
      <w:pPr>
        <w:spacing w:line="360" w:lineRule="auto"/>
        <w:contextualSpacing/>
        <w:rPr>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Zwiększono plan wydatków </w:t>
      </w:r>
      <w:r>
        <w:rPr>
          <w:color w:val="000000"/>
          <w:sz w:val="24"/>
          <w:szCs w:val="20"/>
          <w:shd w:val="clear" w:color="auto" w:fill="FFFFFF"/>
        </w:rPr>
        <w:t>majątkowych o kwotę 500.000,00 zł z przeznaczeniem na realizację zadania pn. "Modernizacja budynku komunalnego w Pacynie, ul. Wyzwolenia 11a z przeznaczeniem na bibliotekę publiczną z częścią świetlicową"</w:t>
      </w:r>
    </w:p>
    <w:p w:rsidR="00A6746C" w:rsidRDefault="00A6746C">
      <w:pPr>
        <w:spacing w:line="360" w:lineRule="auto"/>
        <w:rPr>
          <w:color w:val="000000"/>
          <w:sz w:val="24"/>
          <w:szCs w:val="20"/>
          <w:u w:val="single"/>
          <w:shd w:val="clear" w:color="auto" w:fill="FFFFFF"/>
        </w:rPr>
      </w:pPr>
    </w:p>
    <w:p w:rsidR="00A6746C" w:rsidRDefault="005313DA">
      <w:pPr>
        <w:spacing w:line="360" w:lineRule="auto"/>
        <w:rPr>
          <w:b/>
          <w:color w:val="000000"/>
          <w:sz w:val="24"/>
          <w:szCs w:val="20"/>
          <w:shd w:val="clear" w:color="auto" w:fill="FFFFFF"/>
        </w:rPr>
      </w:pPr>
      <w:r>
        <w:rPr>
          <w:b/>
          <w:color w:val="000000"/>
          <w:sz w:val="24"/>
          <w:szCs w:val="20"/>
          <w:shd w:val="clear" w:color="auto" w:fill="FFFFFF"/>
        </w:rPr>
        <w:t>Dział 926 - Kultura fizyczna</w:t>
      </w:r>
    </w:p>
    <w:p w:rsidR="00A6746C" w:rsidRDefault="005313DA">
      <w:pPr>
        <w:spacing w:line="360" w:lineRule="auto"/>
        <w:rPr>
          <w:color w:val="000000"/>
          <w:sz w:val="24"/>
          <w:szCs w:val="20"/>
          <w:u w:val="single"/>
          <w:shd w:val="clear" w:color="auto" w:fill="FFFFFF"/>
        </w:rPr>
      </w:pPr>
      <w:r>
        <w:rPr>
          <w:color w:val="000000"/>
          <w:sz w:val="24"/>
          <w:szCs w:val="20"/>
          <w:u w:val="single"/>
          <w:shd w:val="clear" w:color="auto" w:fill="FFFFFF"/>
        </w:rPr>
        <w:t>Rozdział 92601</w:t>
      </w:r>
    </w:p>
    <w:p w:rsidR="00A6746C" w:rsidRDefault="005313DA">
      <w:pPr>
        <w:spacing w:line="360" w:lineRule="auto"/>
        <w:contextualSpacing/>
        <w:rPr>
          <w:color w:val="000000"/>
          <w:sz w:val="24"/>
          <w:szCs w:val="20"/>
          <w:shd w:val="clear" w:color="auto" w:fill="FFFFFF"/>
        </w:rPr>
      </w:pPr>
      <w:r>
        <w:rPr>
          <w:color w:val="000000"/>
          <w:sz w:val="24"/>
          <w:szCs w:val="20"/>
          <w:shd w:val="clear" w:color="auto" w:fill="FFFFFF"/>
          <w:lang w:val="x-none" w:eastAsia="en-US" w:bidi="ar-SA"/>
        </w:rPr>
        <w:t xml:space="preserve">Zwiększono plan wydatków </w:t>
      </w:r>
      <w:r>
        <w:rPr>
          <w:color w:val="000000"/>
          <w:sz w:val="24"/>
          <w:szCs w:val="20"/>
          <w:shd w:val="clear" w:color="auto" w:fill="FFFFFF"/>
        </w:rPr>
        <w:t>majątkowych</w:t>
      </w:r>
      <w:r>
        <w:rPr>
          <w:color w:val="000000"/>
          <w:sz w:val="24"/>
          <w:szCs w:val="20"/>
          <w:shd w:val="clear" w:color="auto" w:fill="FFFFFF"/>
          <w:lang w:val="x-none" w:eastAsia="en-US" w:bidi="ar-SA"/>
        </w:rPr>
        <w:t xml:space="preserve"> o kwotę </w:t>
      </w:r>
      <w:r>
        <w:rPr>
          <w:color w:val="000000"/>
          <w:sz w:val="24"/>
          <w:szCs w:val="20"/>
          <w:shd w:val="clear" w:color="auto" w:fill="FFFFFF"/>
        </w:rPr>
        <w:t xml:space="preserve">30.000,00 </w:t>
      </w:r>
      <w:r>
        <w:rPr>
          <w:color w:val="000000"/>
          <w:sz w:val="24"/>
          <w:szCs w:val="20"/>
          <w:shd w:val="clear" w:color="auto" w:fill="FFFFFF"/>
          <w:lang w:val="x-none" w:eastAsia="en-US" w:bidi="ar-SA"/>
        </w:rPr>
        <w:t xml:space="preserve">zł </w:t>
      </w:r>
      <w:r>
        <w:rPr>
          <w:color w:val="000000"/>
          <w:sz w:val="24"/>
          <w:szCs w:val="20"/>
          <w:shd w:val="clear" w:color="auto" w:fill="FFFFFF"/>
        </w:rPr>
        <w:t>z przeznaczeniem na realizację zadania pn. "Budowa wielofunkcyjnego boiska sportowego w miejscowości Skrzeszewy". Zabezpieczone środki stanowią wkład własny w przygotowanie dokumentacji projektowej i kosztorysu dla realizacji zadania.</w:t>
      </w:r>
    </w:p>
    <w:p w:rsidR="00A6746C" w:rsidRDefault="00A6746C">
      <w:pPr>
        <w:spacing w:line="360" w:lineRule="auto"/>
        <w:contextualSpacing/>
        <w:rPr>
          <w:color w:val="000000"/>
          <w:sz w:val="24"/>
          <w:szCs w:val="20"/>
          <w:shd w:val="clear" w:color="auto" w:fill="FFFFFF"/>
        </w:rPr>
      </w:pPr>
    </w:p>
    <w:tbl>
      <w:tblPr>
        <w:tblStyle w:val="Tabela-Prosty1"/>
        <w:tblW w:w="5000" w:type="pct"/>
        <w:tblBorders>
          <w:top w:val="nil"/>
          <w:left w:val="nil"/>
          <w:bottom w:val="nil"/>
          <w:right w:val="nil"/>
        </w:tblBorders>
        <w:tblLook w:val="04A0" w:firstRow="1" w:lastRow="0" w:firstColumn="1" w:lastColumn="0" w:noHBand="0" w:noVBand="1"/>
      </w:tblPr>
      <w:tblGrid>
        <w:gridCol w:w="4802"/>
        <w:gridCol w:w="4803"/>
      </w:tblGrid>
      <w:tr w:rsidR="00A6746C">
        <w:tc>
          <w:tcPr>
            <w:tcW w:w="2500" w:type="pct"/>
            <w:tcBorders>
              <w:right w:val="nil"/>
            </w:tcBorders>
          </w:tcPr>
          <w:p w:rsidR="00A6746C" w:rsidRDefault="00A6746C">
            <w:pPr>
              <w:spacing w:line="360" w:lineRule="auto"/>
              <w:rPr>
                <w:sz w:val="24"/>
                <w:szCs w:val="20"/>
              </w:rPr>
            </w:pPr>
          </w:p>
        </w:tc>
        <w:tc>
          <w:tcPr>
            <w:tcW w:w="2500" w:type="pct"/>
            <w:tcBorders>
              <w:left w:val="nil"/>
            </w:tcBorders>
          </w:tcPr>
          <w:p w:rsidR="00A6746C" w:rsidRDefault="005313DA">
            <w:pPr>
              <w:spacing w:line="360" w:lineRule="auto"/>
              <w:jc w:val="center"/>
              <w:rPr>
                <w:sz w:val="24"/>
                <w:szCs w:val="20"/>
              </w:rPr>
            </w:pPr>
            <w:r>
              <w:rPr>
                <w:sz w:val="24"/>
                <w:szCs w:val="20"/>
              </w:rPr>
              <w:fldChar w:fldCharType="begin"/>
            </w:r>
            <w:r>
              <w:rPr>
                <w:sz w:val="24"/>
                <w:szCs w:val="20"/>
              </w:rPr>
              <w:instrText>SIGNATURE_0_1_FUNCTION</w:instrText>
            </w:r>
            <w:r>
              <w:rPr>
                <w:sz w:val="24"/>
                <w:szCs w:val="20"/>
              </w:rPr>
              <w:fldChar w:fldCharType="separate"/>
            </w:r>
            <w:r>
              <w:rPr>
                <w:sz w:val="24"/>
                <w:szCs w:val="20"/>
              </w:rPr>
              <w:t>Wiceprzewodnicząca Rady</w:t>
            </w:r>
            <w:r>
              <w:rPr>
                <w:sz w:val="24"/>
                <w:szCs w:val="20"/>
              </w:rPr>
              <w:fldChar w:fldCharType="end"/>
            </w:r>
          </w:p>
          <w:p w:rsidR="00A6746C" w:rsidRDefault="005313DA">
            <w:pPr>
              <w:spacing w:line="360" w:lineRule="auto"/>
              <w:jc w:val="center"/>
              <w:rPr>
                <w:sz w:val="24"/>
                <w:szCs w:val="20"/>
              </w:rPr>
            </w:pPr>
            <w:r>
              <w:rPr>
                <w:sz w:val="24"/>
                <w:szCs w:val="20"/>
              </w:rPr>
              <w:t xml:space="preserve"> </w:t>
            </w:r>
          </w:p>
          <w:p w:rsidR="00A6746C" w:rsidRDefault="005313DA">
            <w:pPr>
              <w:spacing w:line="360" w:lineRule="auto"/>
              <w:jc w:val="center"/>
              <w:rPr>
                <w:sz w:val="24"/>
                <w:szCs w:val="20"/>
              </w:rPr>
            </w:pPr>
            <w:r>
              <w:rPr>
                <w:sz w:val="24"/>
                <w:szCs w:val="20"/>
              </w:rPr>
              <w:fldChar w:fldCharType="begin"/>
            </w:r>
            <w:r>
              <w:rPr>
                <w:sz w:val="24"/>
                <w:szCs w:val="20"/>
              </w:rPr>
              <w:instrText>SIGNATURE_0_1_FIRSTNAME</w:instrText>
            </w:r>
            <w:r>
              <w:rPr>
                <w:sz w:val="24"/>
                <w:szCs w:val="20"/>
              </w:rPr>
              <w:fldChar w:fldCharType="separate"/>
            </w:r>
            <w:r>
              <w:rPr>
                <w:b/>
                <w:sz w:val="24"/>
                <w:szCs w:val="20"/>
              </w:rPr>
              <w:t xml:space="preserve">Maria </w:t>
            </w:r>
            <w:r>
              <w:rPr>
                <w:sz w:val="24"/>
                <w:szCs w:val="20"/>
              </w:rPr>
              <w:fldChar w:fldCharType="end"/>
            </w:r>
            <w:r>
              <w:rPr>
                <w:sz w:val="24"/>
                <w:szCs w:val="20"/>
              </w:rPr>
              <w:fldChar w:fldCharType="begin"/>
            </w:r>
            <w:r>
              <w:rPr>
                <w:sz w:val="24"/>
                <w:szCs w:val="20"/>
              </w:rPr>
              <w:instrText>SIGNATURE_0_1_LASTNAME</w:instrText>
            </w:r>
            <w:r>
              <w:rPr>
                <w:sz w:val="24"/>
                <w:szCs w:val="20"/>
              </w:rPr>
              <w:fldChar w:fldCharType="separate"/>
            </w:r>
            <w:r>
              <w:rPr>
                <w:b/>
                <w:sz w:val="24"/>
                <w:szCs w:val="20"/>
              </w:rPr>
              <w:t>Obidowska</w:t>
            </w:r>
            <w:r>
              <w:rPr>
                <w:sz w:val="24"/>
                <w:szCs w:val="20"/>
              </w:rPr>
              <w:fldChar w:fldCharType="end"/>
            </w:r>
          </w:p>
        </w:tc>
      </w:tr>
    </w:tbl>
    <w:p w:rsidR="00A6746C" w:rsidRDefault="00A6746C">
      <w:pPr>
        <w:spacing w:line="360" w:lineRule="auto"/>
        <w:rPr>
          <w:color w:val="000000"/>
          <w:sz w:val="24"/>
          <w:szCs w:val="20"/>
          <w:shd w:val="clear" w:color="auto" w:fill="FFFFFF"/>
          <w:lang w:val="x-none" w:eastAsia="en-US" w:bidi="ar-SA"/>
        </w:rPr>
      </w:pPr>
    </w:p>
    <w:sectPr w:rsidR="00A6746C">
      <w:footerReference w:type="default" r:id="rId11"/>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226" w:rsidRDefault="003B7226">
      <w:r>
        <w:separator/>
      </w:r>
    </w:p>
  </w:endnote>
  <w:endnote w:type="continuationSeparator" w:id="0">
    <w:p w:rsidR="003B7226" w:rsidRDefault="003B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6746C">
      <w:tc>
        <w:tcPr>
          <w:tcW w:w="6577" w:type="dxa"/>
          <w:tcBorders>
            <w:top w:val="single" w:sz="4" w:space="0" w:color="auto"/>
            <w:left w:val="nil"/>
            <w:bottom w:val="nil"/>
            <w:right w:val="nil"/>
          </w:tcBorders>
          <w:tcMar>
            <w:top w:w="100" w:type="dxa"/>
            <w:left w:w="5" w:type="dxa"/>
            <w:bottom w:w="5" w:type="dxa"/>
            <w:right w:w="5" w:type="dxa"/>
          </w:tcMar>
          <w:hideMark/>
        </w:tcPr>
        <w:p w:rsidR="00A6746C" w:rsidRDefault="005313DA">
          <w:pPr>
            <w:jc w:val="left"/>
            <w:rPr>
              <w:sz w:val="18"/>
            </w:rPr>
          </w:pPr>
          <w:r>
            <w:rPr>
              <w:sz w:val="18"/>
            </w:rPr>
            <w:t>Id: 0C52843D-EA36-4497-9F49-31CE353D0B2E.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A6746C" w:rsidRDefault="005313DA">
          <w:pPr>
            <w:jc w:val="right"/>
            <w:rPr>
              <w:sz w:val="18"/>
            </w:rPr>
          </w:pPr>
          <w:r>
            <w:rPr>
              <w:sz w:val="18"/>
            </w:rPr>
            <w:t xml:space="preserve">Strona </w:t>
          </w:r>
          <w:r>
            <w:rPr>
              <w:sz w:val="18"/>
            </w:rPr>
            <w:fldChar w:fldCharType="begin"/>
          </w:r>
          <w:r>
            <w:rPr>
              <w:sz w:val="18"/>
            </w:rPr>
            <w:instrText>PAGE</w:instrText>
          </w:r>
          <w:r>
            <w:rPr>
              <w:sz w:val="18"/>
            </w:rPr>
            <w:fldChar w:fldCharType="separate"/>
          </w:r>
          <w:r w:rsidR="00F35D25">
            <w:rPr>
              <w:noProof/>
              <w:sz w:val="18"/>
            </w:rPr>
            <w:t>1</w:t>
          </w:r>
          <w:r>
            <w:rPr>
              <w:sz w:val="18"/>
            </w:rPr>
            <w:fldChar w:fldCharType="end"/>
          </w:r>
        </w:p>
      </w:tc>
    </w:tr>
  </w:tbl>
  <w:p w:rsidR="00A6746C" w:rsidRDefault="00A6746C">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A6746C">
      <w:tc>
        <w:tcPr>
          <w:tcW w:w="9865" w:type="dxa"/>
          <w:tcBorders>
            <w:top w:val="single" w:sz="4" w:space="0" w:color="auto"/>
            <w:left w:val="nil"/>
            <w:bottom w:val="nil"/>
            <w:right w:val="nil"/>
          </w:tcBorders>
          <w:tcMar>
            <w:top w:w="100" w:type="dxa"/>
            <w:left w:w="5" w:type="dxa"/>
            <w:bottom w:w="5" w:type="dxa"/>
            <w:right w:w="5" w:type="dxa"/>
          </w:tcMar>
          <w:hideMark/>
        </w:tcPr>
        <w:p w:rsidR="00A6746C" w:rsidRDefault="005313DA">
          <w:pPr>
            <w:jc w:val="left"/>
            <w:rPr>
              <w:sz w:val="18"/>
            </w:rPr>
          </w:pPr>
          <w:r>
            <w:rPr>
              <w:sz w:val="18"/>
            </w:rPr>
            <w:t>Id: 0C52843D-EA36-4497-9F49-31CE353D0B2E. Podpisany</w:t>
          </w:r>
        </w:p>
      </w:tc>
      <w:tc>
        <w:tcPr>
          <w:tcW w:w="4933" w:type="dxa"/>
          <w:tcBorders>
            <w:top w:val="single" w:sz="4" w:space="0" w:color="auto"/>
            <w:left w:val="nil"/>
            <w:bottom w:val="nil"/>
            <w:right w:val="nil"/>
          </w:tcBorders>
          <w:tcMar>
            <w:top w:w="100" w:type="dxa"/>
            <w:left w:w="5" w:type="dxa"/>
            <w:bottom w:w="5" w:type="dxa"/>
            <w:right w:w="5" w:type="dxa"/>
          </w:tcMar>
          <w:hideMark/>
        </w:tcPr>
        <w:p w:rsidR="00A6746C" w:rsidRDefault="005313DA">
          <w:pPr>
            <w:jc w:val="right"/>
            <w:rPr>
              <w:sz w:val="18"/>
            </w:rPr>
          </w:pPr>
          <w:r>
            <w:rPr>
              <w:sz w:val="18"/>
            </w:rPr>
            <w:t xml:space="preserve">Strona </w:t>
          </w:r>
          <w:r>
            <w:rPr>
              <w:sz w:val="18"/>
            </w:rPr>
            <w:fldChar w:fldCharType="begin"/>
          </w:r>
          <w:r>
            <w:rPr>
              <w:sz w:val="18"/>
            </w:rPr>
            <w:instrText>PAGE</w:instrText>
          </w:r>
          <w:r>
            <w:rPr>
              <w:sz w:val="18"/>
            </w:rPr>
            <w:fldChar w:fldCharType="separate"/>
          </w:r>
          <w:r w:rsidR="00F35D25">
            <w:rPr>
              <w:noProof/>
              <w:sz w:val="18"/>
            </w:rPr>
            <w:t>2</w:t>
          </w:r>
          <w:r>
            <w:rPr>
              <w:sz w:val="18"/>
            </w:rPr>
            <w:fldChar w:fldCharType="end"/>
          </w:r>
        </w:p>
      </w:tc>
    </w:tr>
  </w:tbl>
  <w:p w:rsidR="00A6746C" w:rsidRDefault="00A6746C">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A6746C">
      <w:tc>
        <w:tcPr>
          <w:tcW w:w="9865" w:type="dxa"/>
          <w:tcBorders>
            <w:top w:val="single" w:sz="4" w:space="0" w:color="auto"/>
            <w:left w:val="nil"/>
            <w:bottom w:val="nil"/>
            <w:right w:val="nil"/>
          </w:tcBorders>
          <w:tcMar>
            <w:top w:w="100" w:type="dxa"/>
            <w:left w:w="5" w:type="dxa"/>
            <w:bottom w:w="5" w:type="dxa"/>
            <w:right w:w="5" w:type="dxa"/>
          </w:tcMar>
          <w:hideMark/>
        </w:tcPr>
        <w:p w:rsidR="00A6746C" w:rsidRDefault="005313DA">
          <w:pPr>
            <w:jc w:val="left"/>
            <w:rPr>
              <w:sz w:val="18"/>
            </w:rPr>
          </w:pPr>
          <w:r>
            <w:rPr>
              <w:sz w:val="18"/>
            </w:rPr>
            <w:t>Id: 0C52843D-EA36-4497-9F49-31CE353D0B2E. Podpisany</w:t>
          </w:r>
        </w:p>
      </w:tc>
      <w:tc>
        <w:tcPr>
          <w:tcW w:w="4933" w:type="dxa"/>
          <w:tcBorders>
            <w:top w:val="single" w:sz="4" w:space="0" w:color="auto"/>
            <w:left w:val="nil"/>
            <w:bottom w:val="nil"/>
            <w:right w:val="nil"/>
          </w:tcBorders>
          <w:tcMar>
            <w:top w:w="100" w:type="dxa"/>
            <w:left w:w="5" w:type="dxa"/>
            <w:bottom w:w="5" w:type="dxa"/>
            <w:right w:w="5" w:type="dxa"/>
          </w:tcMar>
          <w:hideMark/>
        </w:tcPr>
        <w:p w:rsidR="00A6746C" w:rsidRDefault="005313DA">
          <w:pPr>
            <w:jc w:val="right"/>
            <w:rPr>
              <w:sz w:val="18"/>
            </w:rPr>
          </w:pPr>
          <w:r>
            <w:rPr>
              <w:sz w:val="18"/>
            </w:rPr>
            <w:t xml:space="preserve">Strona </w:t>
          </w:r>
          <w:r>
            <w:rPr>
              <w:sz w:val="18"/>
            </w:rPr>
            <w:fldChar w:fldCharType="begin"/>
          </w:r>
          <w:r>
            <w:rPr>
              <w:sz w:val="18"/>
            </w:rPr>
            <w:instrText>PAGE</w:instrText>
          </w:r>
          <w:r>
            <w:rPr>
              <w:sz w:val="18"/>
            </w:rPr>
            <w:fldChar w:fldCharType="separate"/>
          </w:r>
          <w:r w:rsidR="00F35D25">
            <w:rPr>
              <w:noProof/>
              <w:sz w:val="18"/>
            </w:rPr>
            <w:t>2</w:t>
          </w:r>
          <w:r>
            <w:rPr>
              <w:sz w:val="18"/>
            </w:rPr>
            <w:fldChar w:fldCharType="end"/>
          </w:r>
        </w:p>
      </w:tc>
    </w:tr>
  </w:tbl>
  <w:p w:rsidR="00A6746C" w:rsidRDefault="00A6746C">
    <w:pP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6746C">
      <w:tc>
        <w:tcPr>
          <w:tcW w:w="6577" w:type="dxa"/>
          <w:tcBorders>
            <w:top w:val="single" w:sz="4" w:space="0" w:color="auto"/>
            <w:left w:val="nil"/>
            <w:bottom w:val="nil"/>
            <w:right w:val="nil"/>
          </w:tcBorders>
          <w:tcMar>
            <w:top w:w="100" w:type="dxa"/>
            <w:left w:w="5" w:type="dxa"/>
            <w:bottom w:w="5" w:type="dxa"/>
            <w:right w:w="5" w:type="dxa"/>
          </w:tcMar>
          <w:hideMark/>
        </w:tcPr>
        <w:p w:rsidR="00A6746C" w:rsidRDefault="005313DA">
          <w:pPr>
            <w:jc w:val="left"/>
            <w:rPr>
              <w:sz w:val="18"/>
            </w:rPr>
          </w:pPr>
          <w:r>
            <w:rPr>
              <w:sz w:val="18"/>
            </w:rPr>
            <w:t>Id: 0C52843D-EA36-4497-9F49-31CE353D0B2E.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A6746C" w:rsidRDefault="005313DA">
          <w:pPr>
            <w:jc w:val="right"/>
            <w:rPr>
              <w:sz w:val="18"/>
            </w:rPr>
          </w:pPr>
          <w:r>
            <w:rPr>
              <w:sz w:val="18"/>
            </w:rPr>
            <w:t xml:space="preserve">Strona </w:t>
          </w:r>
          <w:r>
            <w:rPr>
              <w:sz w:val="18"/>
            </w:rPr>
            <w:fldChar w:fldCharType="begin"/>
          </w:r>
          <w:r>
            <w:rPr>
              <w:sz w:val="18"/>
            </w:rPr>
            <w:instrText>PAGE</w:instrText>
          </w:r>
          <w:r>
            <w:rPr>
              <w:sz w:val="18"/>
            </w:rPr>
            <w:fldChar w:fldCharType="separate"/>
          </w:r>
          <w:r w:rsidR="00F35D25">
            <w:rPr>
              <w:noProof/>
              <w:sz w:val="18"/>
            </w:rPr>
            <w:t>1</w:t>
          </w:r>
          <w:r>
            <w:rPr>
              <w:sz w:val="18"/>
            </w:rPr>
            <w:fldChar w:fldCharType="end"/>
          </w:r>
        </w:p>
      </w:tc>
    </w:tr>
  </w:tbl>
  <w:p w:rsidR="00A6746C" w:rsidRDefault="00A6746C">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A6746C">
      <w:tc>
        <w:tcPr>
          <w:tcW w:w="9865" w:type="dxa"/>
          <w:tcBorders>
            <w:top w:val="single" w:sz="4" w:space="0" w:color="auto"/>
            <w:left w:val="nil"/>
            <w:bottom w:val="nil"/>
            <w:right w:val="nil"/>
          </w:tcBorders>
          <w:tcMar>
            <w:top w:w="100" w:type="dxa"/>
            <w:left w:w="5" w:type="dxa"/>
            <w:bottom w:w="5" w:type="dxa"/>
            <w:right w:w="5" w:type="dxa"/>
          </w:tcMar>
          <w:hideMark/>
        </w:tcPr>
        <w:p w:rsidR="00A6746C" w:rsidRDefault="005313DA">
          <w:pPr>
            <w:jc w:val="left"/>
            <w:rPr>
              <w:sz w:val="18"/>
            </w:rPr>
          </w:pPr>
          <w:r>
            <w:rPr>
              <w:sz w:val="18"/>
            </w:rPr>
            <w:t>Id: 0C52843D-EA36-4497-9F49-31CE353D0B2E. Podpisany</w:t>
          </w:r>
        </w:p>
      </w:tc>
      <w:tc>
        <w:tcPr>
          <w:tcW w:w="4933" w:type="dxa"/>
          <w:tcBorders>
            <w:top w:val="single" w:sz="4" w:space="0" w:color="auto"/>
            <w:left w:val="nil"/>
            <w:bottom w:val="nil"/>
            <w:right w:val="nil"/>
          </w:tcBorders>
          <w:tcMar>
            <w:top w:w="100" w:type="dxa"/>
            <w:left w:w="5" w:type="dxa"/>
            <w:bottom w:w="5" w:type="dxa"/>
            <w:right w:w="5" w:type="dxa"/>
          </w:tcMar>
          <w:hideMark/>
        </w:tcPr>
        <w:p w:rsidR="00A6746C" w:rsidRDefault="005313DA">
          <w:pPr>
            <w:jc w:val="right"/>
            <w:rPr>
              <w:sz w:val="18"/>
            </w:rPr>
          </w:pPr>
          <w:r>
            <w:rPr>
              <w:sz w:val="18"/>
            </w:rPr>
            <w:t xml:space="preserve">Strona </w:t>
          </w:r>
          <w:r>
            <w:rPr>
              <w:sz w:val="18"/>
            </w:rPr>
            <w:fldChar w:fldCharType="begin"/>
          </w:r>
          <w:r>
            <w:rPr>
              <w:sz w:val="18"/>
            </w:rPr>
            <w:instrText>PAGE</w:instrText>
          </w:r>
          <w:r>
            <w:rPr>
              <w:sz w:val="18"/>
            </w:rPr>
            <w:fldChar w:fldCharType="separate"/>
          </w:r>
          <w:r w:rsidR="00F35D25">
            <w:rPr>
              <w:noProof/>
              <w:sz w:val="18"/>
            </w:rPr>
            <w:t>1</w:t>
          </w:r>
          <w:r>
            <w:rPr>
              <w:sz w:val="18"/>
            </w:rPr>
            <w:fldChar w:fldCharType="end"/>
          </w:r>
        </w:p>
      </w:tc>
    </w:tr>
  </w:tbl>
  <w:p w:rsidR="00A6746C" w:rsidRDefault="00A6746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A6746C">
      <w:tc>
        <w:tcPr>
          <w:tcW w:w="6403" w:type="dxa"/>
          <w:tcBorders>
            <w:top w:val="single" w:sz="4" w:space="0" w:color="auto"/>
            <w:left w:val="nil"/>
            <w:bottom w:val="nil"/>
            <w:right w:val="nil"/>
          </w:tcBorders>
          <w:tcMar>
            <w:top w:w="100" w:type="dxa"/>
            <w:left w:w="5" w:type="dxa"/>
            <w:bottom w:w="5" w:type="dxa"/>
            <w:right w:w="5" w:type="dxa"/>
          </w:tcMar>
          <w:hideMark/>
        </w:tcPr>
        <w:p w:rsidR="00A6746C" w:rsidRDefault="005313DA">
          <w:pPr>
            <w:jc w:val="left"/>
            <w:rPr>
              <w:sz w:val="18"/>
            </w:rPr>
          </w:pPr>
          <w:r>
            <w:rPr>
              <w:sz w:val="18"/>
            </w:rPr>
            <w:t>Id: 0C52843D-EA36-4497-9F49-31CE353D0B2E. Podpisany</w:t>
          </w:r>
        </w:p>
      </w:tc>
      <w:tc>
        <w:tcPr>
          <w:tcW w:w="3202" w:type="dxa"/>
          <w:tcBorders>
            <w:top w:val="single" w:sz="4" w:space="0" w:color="auto"/>
            <w:left w:val="nil"/>
            <w:bottom w:val="nil"/>
            <w:right w:val="nil"/>
          </w:tcBorders>
          <w:tcMar>
            <w:top w:w="100" w:type="dxa"/>
            <w:left w:w="5" w:type="dxa"/>
            <w:bottom w:w="5" w:type="dxa"/>
            <w:right w:w="5" w:type="dxa"/>
          </w:tcMar>
          <w:hideMark/>
        </w:tcPr>
        <w:p w:rsidR="00A6746C" w:rsidRDefault="005313DA">
          <w:pPr>
            <w:jc w:val="right"/>
            <w:rPr>
              <w:sz w:val="18"/>
            </w:rPr>
          </w:pPr>
          <w:r>
            <w:rPr>
              <w:sz w:val="18"/>
            </w:rPr>
            <w:t xml:space="preserve">Strona </w:t>
          </w:r>
          <w:r>
            <w:rPr>
              <w:sz w:val="18"/>
            </w:rPr>
            <w:fldChar w:fldCharType="begin"/>
          </w:r>
          <w:r>
            <w:rPr>
              <w:sz w:val="18"/>
            </w:rPr>
            <w:instrText>PAGE</w:instrText>
          </w:r>
          <w:r>
            <w:rPr>
              <w:sz w:val="18"/>
            </w:rPr>
            <w:fldChar w:fldCharType="separate"/>
          </w:r>
          <w:r w:rsidR="00F35D25">
            <w:rPr>
              <w:noProof/>
              <w:sz w:val="18"/>
            </w:rPr>
            <w:t>4</w:t>
          </w:r>
          <w:r>
            <w:rPr>
              <w:sz w:val="18"/>
            </w:rPr>
            <w:fldChar w:fldCharType="end"/>
          </w:r>
        </w:p>
      </w:tc>
    </w:tr>
  </w:tbl>
  <w:p w:rsidR="00A6746C" w:rsidRDefault="00A6746C">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226" w:rsidRDefault="003B7226">
      <w:r>
        <w:separator/>
      </w:r>
    </w:p>
  </w:footnote>
  <w:footnote w:type="continuationSeparator" w:id="0">
    <w:p w:rsidR="003B7226" w:rsidRDefault="003B7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B7226"/>
    <w:rsid w:val="005313DA"/>
    <w:rsid w:val="005A58B4"/>
    <w:rsid w:val="00A6746C"/>
    <w:rsid w:val="00A77B3E"/>
    <w:rsid w:val="00CA2A55"/>
    <w:rsid w:val="00F35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D74D13-83D5-4637-AF84-254B5AD1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rPr>
      <w:color w:val="000000"/>
      <w:sz w:val="22"/>
      <w:shd w:val="clear" w:color="auto" w:fill="FFFFFF"/>
      <w:lang w:val="x-none"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2184</Words>
  <Characters>13108</Characters>
  <Application>Microsoft Office Word</Application>
  <DocSecurity>0</DocSecurity>
  <Lines>109</Lines>
  <Paragraphs>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110/XX/2021 z dnia 30 marca 2021 r.</vt:lpstr>
      <vt:lpstr/>
    </vt:vector>
  </TitlesOfParts>
  <Company>Rady Gminy Pacyna</Company>
  <LinksUpToDate>false</LinksUpToDate>
  <CharactersWithSpaces>15262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110/XX/2021 z dnia 30 marca 2021 r.</dc:title>
  <dc:subject>w sprawie zmiany uchwały budżetowej nr 98/XVII/2020  Rady Gminy Pacyna na 2021^rok</dc:subject>
  <dc:creator>Administrator</dc:creator>
  <cp:lastModifiedBy>Administrator</cp:lastModifiedBy>
  <cp:revision>2</cp:revision>
  <dcterms:created xsi:type="dcterms:W3CDTF">2021-04-09T10:33:00Z</dcterms:created>
  <dcterms:modified xsi:type="dcterms:W3CDTF">2021-04-09T10:33:00Z</dcterms:modified>
  <cp:category>Akt prawny</cp:category>
</cp:coreProperties>
</file>