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D3" w:rsidRPr="00BC3AED" w:rsidRDefault="000550D2" w:rsidP="00FB159B">
      <w:pPr>
        <w:jc w:val="right"/>
        <w:rPr>
          <w:rFonts w:ascii="Arial" w:hAnsi="Arial" w:cs="Arial"/>
          <w:szCs w:val="22"/>
          <w:lang w:val="en-US"/>
        </w:rPr>
      </w:pPr>
      <w:proofErr w:type="spellStart"/>
      <w:r w:rsidRPr="00BC3AED">
        <w:rPr>
          <w:rFonts w:ascii="Arial" w:hAnsi="Arial" w:cs="Arial"/>
          <w:szCs w:val="22"/>
          <w:lang w:val="en-US"/>
        </w:rPr>
        <w:t>Załącznik</w:t>
      </w:r>
      <w:proofErr w:type="spellEnd"/>
      <w:r w:rsidRPr="00BC3AED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BC3AED">
        <w:rPr>
          <w:rFonts w:ascii="Arial" w:hAnsi="Arial" w:cs="Arial"/>
          <w:szCs w:val="22"/>
          <w:lang w:val="en-US"/>
        </w:rPr>
        <w:t>nr</w:t>
      </w:r>
      <w:proofErr w:type="spellEnd"/>
      <w:r w:rsidRPr="00BC3AED">
        <w:rPr>
          <w:rFonts w:ascii="Arial" w:hAnsi="Arial" w:cs="Arial"/>
          <w:szCs w:val="22"/>
          <w:lang w:val="en-US"/>
        </w:rPr>
        <w:t xml:space="preserve"> 2 </w:t>
      </w:r>
    </w:p>
    <w:p w:rsidR="009F750A" w:rsidRPr="00BC3AED" w:rsidRDefault="000550D2" w:rsidP="00FB159B">
      <w:pPr>
        <w:jc w:val="right"/>
        <w:rPr>
          <w:rFonts w:ascii="Arial" w:hAnsi="Arial" w:cs="Arial"/>
          <w:szCs w:val="22"/>
          <w:lang w:val="en-US"/>
        </w:rPr>
      </w:pPr>
      <w:proofErr w:type="gramStart"/>
      <w:r w:rsidRPr="00BC3AED">
        <w:rPr>
          <w:rFonts w:ascii="Arial" w:hAnsi="Arial" w:cs="Arial"/>
          <w:szCs w:val="22"/>
          <w:lang w:val="en-US"/>
        </w:rPr>
        <w:t>do</w:t>
      </w:r>
      <w:proofErr w:type="gramEnd"/>
      <w:r w:rsidRPr="00BC3AED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Pr="00BC3AED">
        <w:rPr>
          <w:rFonts w:ascii="Arial" w:hAnsi="Arial" w:cs="Arial"/>
          <w:szCs w:val="22"/>
          <w:lang w:val="en-US"/>
        </w:rPr>
        <w:t>z</w:t>
      </w:r>
      <w:r w:rsidR="00FB159B" w:rsidRPr="00BC3AED">
        <w:rPr>
          <w:rFonts w:ascii="Arial" w:hAnsi="Arial" w:cs="Arial"/>
          <w:szCs w:val="22"/>
          <w:lang w:val="en-US"/>
        </w:rPr>
        <w:t>apytania</w:t>
      </w:r>
      <w:proofErr w:type="spellEnd"/>
      <w:r w:rsidR="00FB159B" w:rsidRPr="00BC3AED">
        <w:rPr>
          <w:rFonts w:ascii="Arial" w:hAnsi="Arial" w:cs="Arial"/>
          <w:szCs w:val="22"/>
          <w:lang w:val="en-US"/>
        </w:rPr>
        <w:t xml:space="preserve"> </w:t>
      </w:r>
      <w:proofErr w:type="spellStart"/>
      <w:r w:rsidR="00FB159B" w:rsidRPr="00BC3AED">
        <w:rPr>
          <w:rFonts w:ascii="Arial" w:hAnsi="Arial" w:cs="Arial"/>
          <w:szCs w:val="22"/>
          <w:lang w:val="en-US"/>
        </w:rPr>
        <w:t>cenowego</w:t>
      </w:r>
      <w:proofErr w:type="spellEnd"/>
    </w:p>
    <w:p w:rsidR="00C615D3" w:rsidRPr="00BC3AED" w:rsidRDefault="00A5128C" w:rsidP="00FB159B">
      <w:pPr>
        <w:jc w:val="right"/>
        <w:rPr>
          <w:rFonts w:ascii="Arial" w:hAnsi="Arial" w:cs="Arial"/>
          <w:szCs w:val="22"/>
          <w:lang w:val="en-US"/>
        </w:rPr>
      </w:pPr>
      <w:proofErr w:type="gramStart"/>
      <w:r>
        <w:rPr>
          <w:rFonts w:ascii="Arial" w:hAnsi="Arial" w:cs="Arial"/>
          <w:szCs w:val="22"/>
          <w:lang w:val="en-US"/>
        </w:rPr>
        <w:t>z</w:t>
      </w:r>
      <w:proofErr w:type="gramEnd"/>
      <w:r>
        <w:rPr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Cs w:val="22"/>
          <w:lang w:val="en-US"/>
        </w:rPr>
        <w:t>dnia</w:t>
      </w:r>
      <w:proofErr w:type="spellEnd"/>
      <w:r>
        <w:rPr>
          <w:rFonts w:ascii="Arial" w:hAnsi="Arial" w:cs="Arial"/>
          <w:szCs w:val="22"/>
          <w:lang w:val="en-US"/>
        </w:rPr>
        <w:t xml:space="preserve"> 2</w:t>
      </w:r>
      <w:r w:rsidR="00ED133D">
        <w:rPr>
          <w:rFonts w:ascii="Arial" w:hAnsi="Arial" w:cs="Arial"/>
          <w:szCs w:val="22"/>
          <w:lang w:val="en-US"/>
        </w:rPr>
        <w:t>3</w:t>
      </w:r>
      <w:r w:rsidR="00C615D3" w:rsidRPr="00BC3AED">
        <w:rPr>
          <w:rFonts w:ascii="Arial" w:hAnsi="Arial" w:cs="Arial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Cs w:val="22"/>
          <w:lang w:val="en-US"/>
        </w:rPr>
        <w:t>września</w:t>
      </w:r>
      <w:proofErr w:type="spellEnd"/>
      <w:r w:rsidR="00975E56" w:rsidRPr="00BC3AED">
        <w:rPr>
          <w:rFonts w:ascii="Arial" w:hAnsi="Arial" w:cs="Arial"/>
          <w:szCs w:val="22"/>
          <w:lang w:val="en-US"/>
        </w:rPr>
        <w:t xml:space="preserve"> 2020</w:t>
      </w:r>
      <w:r w:rsidR="00C615D3" w:rsidRPr="00BC3AED">
        <w:rPr>
          <w:rFonts w:ascii="Arial" w:hAnsi="Arial" w:cs="Arial"/>
          <w:szCs w:val="22"/>
          <w:lang w:val="en-US"/>
        </w:rPr>
        <w:t xml:space="preserve"> r.</w:t>
      </w:r>
    </w:p>
    <w:p w:rsidR="00DA0836" w:rsidRPr="00BC3AED" w:rsidRDefault="00DA0836" w:rsidP="00FB159B">
      <w:pPr>
        <w:jc w:val="right"/>
        <w:rPr>
          <w:rFonts w:ascii="Arial" w:hAnsi="Arial" w:cs="Arial"/>
          <w:szCs w:val="22"/>
          <w:lang w:val="en-US"/>
        </w:rPr>
      </w:pPr>
    </w:p>
    <w:p w:rsidR="00DA0836" w:rsidRPr="00BC3AED" w:rsidRDefault="00DA0836" w:rsidP="00DA0836">
      <w:pPr>
        <w:pStyle w:val="Akapitzlist"/>
        <w:numPr>
          <w:ilvl w:val="0"/>
          <w:numId w:val="33"/>
        </w:numPr>
        <w:rPr>
          <w:rFonts w:ascii="Arial" w:hAnsi="Arial" w:cs="Arial"/>
          <w:lang w:val="en-US"/>
        </w:rPr>
      </w:pPr>
      <w:r w:rsidRPr="00BC3AED">
        <w:rPr>
          <w:rFonts w:ascii="Arial" w:hAnsi="Arial" w:cs="Arial"/>
          <w:lang w:val="en-US"/>
        </w:rPr>
        <w:t>MONITOR INTERAKTYWNY</w:t>
      </w:r>
      <w:r w:rsidRPr="00BC3AED">
        <w:rPr>
          <w:rFonts w:ascii="Arial" w:hAnsi="Arial" w:cs="Arial"/>
          <w:lang w:val="en-US"/>
        </w:rPr>
        <w:br/>
      </w:r>
    </w:p>
    <w:tbl>
      <w:tblPr>
        <w:tblW w:w="1007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2"/>
        <w:gridCol w:w="6243"/>
      </w:tblGrid>
      <w:tr w:rsidR="00DA0836" w:rsidRPr="00BC3AED" w:rsidTr="00BC3AED">
        <w:trPr>
          <w:trHeight w:val="29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Przeznaczenie 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Monitor interaktywny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Przekątna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64”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Rozdzielczość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 xml:space="preserve">Min. </w:t>
            </w:r>
            <w:r w:rsidRPr="00BC3AED">
              <w:rPr>
                <w:rFonts w:ascii="Arial" w:hAnsi="Arial" w:cs="Arial"/>
                <w:szCs w:val="22"/>
              </w:rPr>
              <w:t xml:space="preserve">3840×2160 @60 </w:t>
            </w:r>
            <w:proofErr w:type="spellStart"/>
            <w:r w:rsidRPr="00BC3AED">
              <w:rPr>
                <w:rFonts w:ascii="Arial" w:hAnsi="Arial" w:cs="Arial"/>
                <w:szCs w:val="22"/>
              </w:rPr>
              <w:t>Hz</w:t>
            </w:r>
            <w:proofErr w:type="spellEnd"/>
            <w:r w:rsidRPr="00BC3AED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Jasność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Min. 350 cd/</w:t>
            </w:r>
            <w:r w:rsidRPr="00BC3AED">
              <w:rPr>
                <w:rFonts w:ascii="Arial" w:hAnsi="Arial" w:cs="Arial"/>
                <w:szCs w:val="22"/>
              </w:rPr>
              <w:t>m2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Czas reakcji matrycy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Max. 8 ms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Kąty widzenia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Min. 178/178 pion/poziom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Żywotność matrycy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Min. 50 000 godz.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Szyba frontowa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DA0836">
            <w:pPr>
              <w:pStyle w:val="Akapitzlist"/>
              <w:numPr>
                <w:ilvl w:val="0"/>
                <w:numId w:val="34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Twardość min. 7 w skali Mohsa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4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Optical </w:t>
            </w:r>
            <w:proofErr w:type="spellStart"/>
            <w:r w:rsidRPr="00BC3AED">
              <w:rPr>
                <w:rFonts w:ascii="Arial" w:hAnsi="Arial" w:cs="Arial"/>
                <w:color w:val="000000"/>
                <w:lang w:eastAsia="pl-PL"/>
              </w:rPr>
              <w:t>bonding</w:t>
            </w:r>
            <w:proofErr w:type="spellEnd"/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Technologia dotyku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DA0836">
            <w:pPr>
              <w:pStyle w:val="Akapitzlist"/>
              <w:numPr>
                <w:ilvl w:val="0"/>
                <w:numId w:val="34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Umożliwiająca </w:t>
            </w:r>
            <w:proofErr w:type="spellStart"/>
            <w:r w:rsidRPr="00BC3AED">
              <w:rPr>
                <w:rFonts w:ascii="Arial" w:hAnsi="Arial" w:cs="Arial"/>
                <w:color w:val="000000"/>
                <w:lang w:eastAsia="pl-PL"/>
              </w:rPr>
              <w:t>wielodotyk</w:t>
            </w:r>
            <w:proofErr w:type="spellEnd"/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 – min. 15 punktów dotyku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4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Umożliwiająca dotyk / obsługę za pomocą palca lub dowolnego wskaźnika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4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Umożliwiająca dotyk / obsługę pomimo uszkodzenia szyby bądź zarysowania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4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Umożliwiająca dotyk / obsługę przedmiotem o średnicy 3 mm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4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Czas reakcji dotyku max. 8 ms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Złącza wejściowe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DA0836">
            <w:pPr>
              <w:pStyle w:val="Akapitzlist"/>
              <w:numPr>
                <w:ilvl w:val="0"/>
                <w:numId w:val="35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Min. 2 x HDMI 2.0 (4K @ 60Hz)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5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Min. 1 x VGA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5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1 x audio </w:t>
            </w:r>
            <w:proofErr w:type="spellStart"/>
            <w:r w:rsidRPr="00BC3AED">
              <w:rPr>
                <w:rFonts w:ascii="Arial" w:hAnsi="Arial" w:cs="Arial"/>
                <w:color w:val="000000"/>
                <w:lang w:eastAsia="pl-PL"/>
              </w:rPr>
              <w:t>MiniJack</w:t>
            </w:r>
            <w:proofErr w:type="spellEnd"/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 3,5 mm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Złącza wyjściowe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DA0836">
            <w:pPr>
              <w:pStyle w:val="Akapitzlist"/>
              <w:numPr>
                <w:ilvl w:val="0"/>
                <w:numId w:val="36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Min. 1 x HDMI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6"/>
              </w:numPr>
              <w:contextualSpacing/>
              <w:rPr>
                <w:rFonts w:ascii="Arial" w:hAnsi="Arial" w:cs="Arial"/>
                <w:color w:val="000000"/>
                <w:lang w:val="en-US" w:eastAsia="pl-PL"/>
              </w:rPr>
            </w:pPr>
            <w:r w:rsidRPr="00BC3AED">
              <w:rPr>
                <w:rFonts w:ascii="Arial" w:hAnsi="Arial" w:cs="Arial"/>
                <w:color w:val="000000"/>
                <w:lang w:val="en-US" w:eastAsia="pl-PL"/>
              </w:rPr>
              <w:t xml:space="preserve">Min. 1 x audio </w:t>
            </w:r>
            <w:proofErr w:type="spellStart"/>
            <w:r w:rsidRPr="00BC3AED">
              <w:rPr>
                <w:rFonts w:ascii="Arial" w:hAnsi="Arial" w:cs="Arial"/>
                <w:color w:val="000000"/>
                <w:lang w:val="en-US" w:eastAsia="pl-PL"/>
              </w:rPr>
              <w:t>MiniJack</w:t>
            </w:r>
            <w:proofErr w:type="spellEnd"/>
            <w:r w:rsidRPr="00BC3AED">
              <w:rPr>
                <w:rFonts w:ascii="Arial" w:hAnsi="Arial" w:cs="Arial"/>
                <w:color w:val="000000"/>
                <w:lang w:val="en-US" w:eastAsia="pl-PL"/>
              </w:rPr>
              <w:t xml:space="preserve"> 3,5 mm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Pozostałe złącza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DA0836">
            <w:pPr>
              <w:pStyle w:val="Akapitzlist"/>
              <w:numPr>
                <w:ilvl w:val="0"/>
                <w:numId w:val="37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Min. 1 x port RS-232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7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Min. 1 x LAN (RJ-45)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7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Min. 4 x USB w tym min. 2 x USB 3.0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Poziom hałasu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 xml:space="preserve">Max. 35 </w:t>
            </w:r>
            <w:proofErr w:type="spellStart"/>
            <w:r w:rsidRPr="00BC3AED">
              <w:rPr>
                <w:rFonts w:ascii="Arial" w:hAnsi="Arial" w:cs="Arial"/>
                <w:color w:val="000000"/>
                <w:szCs w:val="22"/>
              </w:rPr>
              <w:t>dB</w:t>
            </w:r>
            <w:proofErr w:type="spellEnd"/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Funkcje i cechy oprogramowania monitora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DA0836">
            <w:pPr>
              <w:pStyle w:val="Akapitzlist"/>
              <w:numPr>
                <w:ilvl w:val="0"/>
                <w:numId w:val="41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System do zdalnego zarządzania monitorami (MDM – Mobile Device Management) minimalnie z funkcją wyświetlania powiadomień i alertów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41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Oprogramowanie w języku polskim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Klasa energetyczna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DA0836">
            <w:pPr>
              <w:pStyle w:val="Akapitzlist"/>
              <w:numPr>
                <w:ilvl w:val="0"/>
                <w:numId w:val="41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>Minimum B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Wbudowane głośniki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DA0836">
            <w:pPr>
              <w:pStyle w:val="Akapitzlist"/>
              <w:numPr>
                <w:ilvl w:val="0"/>
                <w:numId w:val="39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2x &gt;15W    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Wymagana funkcjonalność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Rozdzielczość 4K we wbudowanym systemie operacyjnym monitora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Dodatkowe funkcje systemu zdalnego zarządzania monitorami – instalowanie aplikacji, przesyłanie plików, włączanie/wyłączanie monitora, możliwość ustawienia kalendarza automatycznego włączania i wyłączania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Możliwość ustawienia hasła na dostęp do ustawień monitora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Wynik wydajności minimum 220 punktów, dostępna na stronie </w:t>
            </w:r>
            <w:hyperlink r:id="rId6" w:history="1">
              <w:r w:rsidRPr="00BC3AED">
                <w:rPr>
                  <w:rStyle w:val="Hipercze"/>
                  <w:rFonts w:ascii="Arial" w:hAnsi="Arial" w:cs="Arial"/>
                  <w:lang w:eastAsia="pl-PL"/>
                </w:rPr>
                <w:t>http://linpack.hpc.msu.ru/index.php</w:t>
              </w:r>
            </w:hyperlink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 najpóźniej z dnia złożenia ofert, wymagany zrzut ekranu bądź inny dokument poświadczający ilość punktów i ułatwiający odnalezienie produktu na stronie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lastRenderedPageBreak/>
              <w:t xml:space="preserve">Możliwość przewodowego wyświetlania obrazu z monitora (wraz z notatkami) np. na zewnętrznym odbiorniku, projektorze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Aplikacja do nanoszenia notatek zainstalowana na monitorze interaktywnym. Możliwość zapisu notatek i ich późniejszego otwarcia na laptopie z systemem Windows w tym samym formacie, bez strat i uszkodzeń pliku, z dalszą możliwością edytowania obiektów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Wbudowana aplikacja do notowania z możliwością schowania (zminimalizowania) paska narzędzi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Wbudowana aplikacja do notowania z możliwością wysłania notatek poprzez e-mail bezpośrednio z menu tej aplikacji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Wbudowana aplikacja do bezprzewodowej łączności przynajmniej z komputerami Windows (przesyłająca obraz i dźwięk oraz umożliwiająca zdalną, dotykową kontrolę komputera przez monitor interaktywny) oraz urządzeniami mobilnymi Android oraz iOS (przynajmniej przesyłanie obrazu). Połączenie min. 8 komputerów/urządzeń mobilnych na raz i wyświetlanie min. 4 obrazów jednocześnie)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Możliwość jednoczesnego pisania dwoma kolorami w trybie tablicy bez konieczności podziału przestrzeni roboczej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Współdzielone porty USB – pamięć USB po podłączeniu będzie dostępna zarówno w systemie operacyjnym jak i komputerze OPS, który można dodać do monitora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Funkcja blokowania monitora – odblokowanie możliwe po podłączeniu klucza USB lub PIN lub równoważnie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Aktualizacja oprogramowania funkcjonalnego przez </w:t>
            </w:r>
            <w:proofErr w:type="spellStart"/>
            <w:r w:rsidRPr="00BC3AED">
              <w:rPr>
                <w:rFonts w:ascii="Arial" w:hAnsi="Arial" w:cs="Arial"/>
                <w:color w:val="000000"/>
                <w:lang w:eastAsia="pl-PL"/>
              </w:rPr>
              <w:t>internet</w:t>
            </w:r>
            <w:proofErr w:type="spellEnd"/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Narzędzie do „zrzutu ekranu” z możliwością wyboru obszaru obrazu do zrzutu i z możliwością wysłania go do urządzenia zewnętrznego (kod QR sczytywany przez urządzenie zewnętrzne)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Tryb ochrony wzroku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Możliwość zapisania utworzonych notatek na dysku chmurowym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Możliwość wysłania plików (np. prezentacji, zdjęć czy dokumentów PDF) poprzez kod QR </w:t>
            </w:r>
          </w:p>
          <w:p w:rsidR="00DA0836" w:rsidRPr="00BC3AED" w:rsidRDefault="00DA0836" w:rsidP="00DA0836">
            <w:pPr>
              <w:pStyle w:val="Akapitzlist"/>
              <w:numPr>
                <w:ilvl w:val="0"/>
                <w:numId w:val="38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Szybka współpraca z Windows Ink w systemie Windows i pakiecie MS Office - korzystanie z narzędzi kursora oraz nanoszenia notatek bez ręcznego wybierania narzędzi, np. palec rozpoznawany jako kursor a pisak jako narzędzie nanoszenia notatek 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lastRenderedPageBreak/>
              <w:t>Gwarancja producenta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DA0836">
            <w:pPr>
              <w:pStyle w:val="Akapitzlist"/>
              <w:numPr>
                <w:ilvl w:val="0"/>
                <w:numId w:val="40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5 lat wraz z co najmniej 2 letnim serwisem naprawy na miejscu lub wymiany na równoważny model (wymiana produktu w siedzibie użytkownika) </w:t>
            </w:r>
          </w:p>
        </w:tc>
      </w:tr>
      <w:tr w:rsidR="00DA0836" w:rsidRPr="00BC3AED" w:rsidTr="00BC3AED">
        <w:trPr>
          <w:trHeight w:val="29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836" w:rsidRPr="00BC3AED" w:rsidRDefault="00DA0836" w:rsidP="007602D1">
            <w:pPr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>Koszt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836" w:rsidRPr="00BC3AED" w:rsidRDefault="00DA0836" w:rsidP="00DA0836">
            <w:pPr>
              <w:pStyle w:val="Akapitzlist"/>
              <w:numPr>
                <w:ilvl w:val="0"/>
                <w:numId w:val="40"/>
              </w:num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C3AED">
              <w:rPr>
                <w:rFonts w:ascii="Arial" w:hAnsi="Arial" w:cs="Arial"/>
                <w:color w:val="000000"/>
                <w:lang w:eastAsia="pl-PL"/>
              </w:rPr>
              <w:t xml:space="preserve">Cena zakupu nieprzekraczająca 10000 zł brutto. W ramach zakupu oczekujemy nieodpłatnego montażu oraz szkolenia. </w:t>
            </w:r>
          </w:p>
        </w:tc>
      </w:tr>
    </w:tbl>
    <w:p w:rsidR="00DA0836" w:rsidRPr="00BC3AED" w:rsidRDefault="00DA0836" w:rsidP="00DA0836">
      <w:pPr>
        <w:ind w:left="360"/>
        <w:rPr>
          <w:rFonts w:ascii="Arial" w:hAnsi="Arial" w:cs="Arial"/>
          <w:szCs w:val="22"/>
          <w:lang w:val="en-US"/>
        </w:rPr>
      </w:pPr>
    </w:p>
    <w:p w:rsidR="00DA0836" w:rsidRPr="00BC3AED" w:rsidRDefault="00DA0836" w:rsidP="00DA0836">
      <w:pPr>
        <w:pStyle w:val="Akapitzlist"/>
        <w:numPr>
          <w:ilvl w:val="0"/>
          <w:numId w:val="33"/>
        </w:numPr>
        <w:rPr>
          <w:rFonts w:ascii="Arial" w:hAnsi="Arial" w:cs="Arial"/>
          <w:lang w:val="en-US"/>
        </w:rPr>
      </w:pPr>
      <w:proofErr w:type="spellStart"/>
      <w:r w:rsidRPr="00BC3AED">
        <w:rPr>
          <w:rFonts w:ascii="Arial" w:hAnsi="Arial" w:cs="Arial"/>
          <w:lang w:val="en-US"/>
        </w:rPr>
        <w:t>Komputery</w:t>
      </w:r>
      <w:proofErr w:type="spellEnd"/>
      <w:r w:rsidRPr="00BC3AED">
        <w:rPr>
          <w:rFonts w:ascii="Arial" w:hAnsi="Arial" w:cs="Arial"/>
          <w:lang w:val="en-US"/>
        </w:rPr>
        <w:t xml:space="preserve"> AIO</w:t>
      </w:r>
      <w:r w:rsidR="00A77F4A">
        <w:rPr>
          <w:rFonts w:ascii="Arial" w:hAnsi="Arial" w:cs="Arial"/>
          <w:lang w:val="en-US"/>
        </w:rPr>
        <w:t xml:space="preserve"> – 3 </w:t>
      </w:r>
      <w:proofErr w:type="spellStart"/>
      <w:r w:rsidR="00A77F4A">
        <w:rPr>
          <w:rFonts w:ascii="Arial" w:hAnsi="Arial" w:cs="Arial"/>
          <w:lang w:val="en-US"/>
        </w:rPr>
        <w:t>sztuki</w:t>
      </w:r>
      <w:proofErr w:type="spellEnd"/>
    </w:p>
    <w:p w:rsidR="00FB159B" w:rsidRPr="00BC3AED" w:rsidRDefault="00FB159B" w:rsidP="003C0ABB">
      <w:pPr>
        <w:rPr>
          <w:rFonts w:ascii="Arial" w:hAnsi="Arial" w:cs="Arial"/>
          <w:szCs w:val="22"/>
          <w:lang w:val="en-US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1930"/>
        <w:gridCol w:w="7609"/>
      </w:tblGrid>
      <w:tr w:rsidR="009F750A" w:rsidRPr="00BC3AED" w:rsidTr="00A9092E">
        <w:trPr>
          <w:trHeight w:val="284"/>
        </w:trPr>
        <w:tc>
          <w:tcPr>
            <w:tcW w:w="250" w:type="pct"/>
            <w:shd w:val="clear" w:color="auto" w:fill="auto"/>
            <w:vAlign w:val="center"/>
          </w:tcPr>
          <w:p w:rsidR="009F750A" w:rsidRPr="00BC3AED" w:rsidRDefault="009F750A" w:rsidP="003C0ABB">
            <w:pPr>
              <w:pStyle w:val="Tabelapozycja"/>
              <w:jc w:val="both"/>
              <w:rPr>
                <w:rFonts w:eastAsia="Times New Roman" w:cs="Arial"/>
                <w:b/>
                <w:szCs w:val="22"/>
                <w:lang w:eastAsia="en-US"/>
              </w:rPr>
            </w:pPr>
            <w:r w:rsidRPr="00BC3AED">
              <w:rPr>
                <w:rFonts w:eastAsia="Times New Roman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9F750A" w:rsidRPr="00BC3AED" w:rsidRDefault="009F750A" w:rsidP="003C0ABB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BC3AED">
              <w:rPr>
                <w:rFonts w:ascii="Arial" w:hAnsi="Arial" w:cs="Arial"/>
                <w:b/>
                <w:szCs w:val="22"/>
              </w:rPr>
              <w:t>Nazwa komponentu</w:t>
            </w:r>
          </w:p>
        </w:tc>
        <w:tc>
          <w:tcPr>
            <w:tcW w:w="3789" w:type="pct"/>
            <w:shd w:val="clear" w:color="auto" w:fill="auto"/>
            <w:vAlign w:val="center"/>
          </w:tcPr>
          <w:p w:rsidR="009F750A" w:rsidRPr="00BC3AED" w:rsidRDefault="009F750A" w:rsidP="00D36EBE">
            <w:pPr>
              <w:ind w:left="-71"/>
              <w:jc w:val="center"/>
              <w:rPr>
                <w:rFonts w:ascii="Arial" w:hAnsi="Arial" w:cs="Arial"/>
                <w:b/>
                <w:szCs w:val="22"/>
              </w:rPr>
            </w:pPr>
            <w:r w:rsidRPr="00BC3AED">
              <w:rPr>
                <w:rFonts w:ascii="Arial" w:hAnsi="Arial" w:cs="Arial"/>
                <w:b/>
                <w:szCs w:val="22"/>
              </w:rPr>
              <w:t>Wymagane minimalne parametry techniczne komputerów</w:t>
            </w:r>
          </w:p>
        </w:tc>
      </w:tr>
      <w:tr w:rsidR="00643191" w:rsidRPr="00BC3AED" w:rsidTr="00A9092E">
        <w:trPr>
          <w:trHeight w:val="284"/>
        </w:trPr>
        <w:tc>
          <w:tcPr>
            <w:tcW w:w="250" w:type="pct"/>
          </w:tcPr>
          <w:p w:rsidR="00643191" w:rsidRPr="00BC3AED" w:rsidRDefault="00643191" w:rsidP="0064319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</w:tcPr>
          <w:p w:rsidR="00643191" w:rsidRPr="00BC3AED" w:rsidRDefault="00643191" w:rsidP="00643191">
            <w:pPr>
              <w:rPr>
                <w:rFonts w:ascii="Arial" w:hAnsi="Arial" w:cs="Arial"/>
                <w:bCs/>
                <w:szCs w:val="22"/>
              </w:rPr>
            </w:pPr>
            <w:r w:rsidRPr="00BC3AED">
              <w:rPr>
                <w:rFonts w:ascii="Arial" w:hAnsi="Arial" w:cs="Arial"/>
                <w:bCs/>
                <w:szCs w:val="22"/>
              </w:rPr>
              <w:t>Komputer</w:t>
            </w:r>
          </w:p>
        </w:tc>
        <w:tc>
          <w:tcPr>
            <w:tcW w:w="3789" w:type="pct"/>
          </w:tcPr>
          <w:p w:rsidR="00643191" w:rsidRPr="00BC3AED" w:rsidRDefault="00643191" w:rsidP="004D3E74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</w:t>
            </w:r>
            <w:r w:rsidR="004D3E74" w:rsidRPr="00BC3AED">
              <w:rPr>
                <w:rFonts w:ascii="Arial" w:hAnsi="Arial" w:cs="Arial"/>
                <w:szCs w:val="22"/>
              </w:rPr>
              <w:t>.</w:t>
            </w:r>
          </w:p>
        </w:tc>
      </w:tr>
      <w:tr w:rsidR="00061F11" w:rsidRPr="00BC3AED" w:rsidTr="00A9092E">
        <w:trPr>
          <w:trHeight w:val="284"/>
        </w:trPr>
        <w:tc>
          <w:tcPr>
            <w:tcW w:w="250" w:type="pct"/>
          </w:tcPr>
          <w:p w:rsidR="00061F11" w:rsidRPr="00BC3AED" w:rsidRDefault="00061F11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</w:tcPr>
          <w:p w:rsidR="00061F11" w:rsidRPr="00BC3AED" w:rsidRDefault="00A9092E" w:rsidP="003C0ABB">
            <w:pPr>
              <w:rPr>
                <w:rFonts w:ascii="Arial" w:hAnsi="Arial" w:cs="Arial"/>
                <w:bCs/>
                <w:szCs w:val="22"/>
              </w:rPr>
            </w:pPr>
            <w:r w:rsidRPr="00BC3AED">
              <w:rPr>
                <w:rFonts w:ascii="Arial" w:hAnsi="Arial" w:cs="Arial"/>
                <w:bCs/>
                <w:szCs w:val="22"/>
              </w:rPr>
              <w:t>Typ Sprzętu</w:t>
            </w:r>
          </w:p>
        </w:tc>
        <w:tc>
          <w:tcPr>
            <w:tcW w:w="3789" w:type="pct"/>
          </w:tcPr>
          <w:p w:rsidR="00AA73CD" w:rsidRPr="00BC3AED" w:rsidRDefault="00DA0836" w:rsidP="00A9092E">
            <w:pPr>
              <w:rPr>
                <w:rFonts w:ascii="Arial" w:hAnsi="Arial" w:cs="Arial"/>
                <w:bCs/>
                <w:szCs w:val="22"/>
              </w:rPr>
            </w:pPr>
            <w:r w:rsidRPr="00BC3AED">
              <w:rPr>
                <w:rFonts w:ascii="Arial" w:hAnsi="Arial" w:cs="Arial"/>
                <w:bCs/>
                <w:szCs w:val="22"/>
              </w:rPr>
              <w:t xml:space="preserve">Komputery </w:t>
            </w:r>
            <w:proofErr w:type="spellStart"/>
            <w:r w:rsidRPr="00BC3AED">
              <w:rPr>
                <w:rFonts w:ascii="Arial" w:hAnsi="Arial" w:cs="Arial"/>
                <w:bCs/>
                <w:szCs w:val="22"/>
              </w:rPr>
              <w:t>All</w:t>
            </w:r>
            <w:proofErr w:type="spellEnd"/>
            <w:r w:rsidRPr="00BC3AED">
              <w:rPr>
                <w:rFonts w:ascii="Arial" w:hAnsi="Arial" w:cs="Arial"/>
                <w:bCs/>
                <w:szCs w:val="22"/>
              </w:rPr>
              <w:t xml:space="preserve"> in One</w:t>
            </w:r>
          </w:p>
        </w:tc>
      </w:tr>
      <w:tr w:rsidR="006C1796" w:rsidRPr="00BC3AED" w:rsidTr="00A9092E">
        <w:trPr>
          <w:trHeight w:val="284"/>
        </w:trPr>
        <w:tc>
          <w:tcPr>
            <w:tcW w:w="250" w:type="pct"/>
          </w:tcPr>
          <w:p w:rsidR="006C1796" w:rsidRPr="00BC3AED" w:rsidRDefault="006C1796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</w:tcPr>
          <w:p w:rsidR="006C1796" w:rsidRPr="00BC3AED" w:rsidRDefault="00A9092E" w:rsidP="003C0ABB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Karta graficzna</w:t>
            </w:r>
          </w:p>
        </w:tc>
        <w:tc>
          <w:tcPr>
            <w:tcW w:w="3789" w:type="pct"/>
          </w:tcPr>
          <w:p w:rsidR="006C1796" w:rsidRPr="00BC3AED" w:rsidRDefault="00A9092E" w:rsidP="003C0ABB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Zintegrowana z procesorem</w:t>
            </w:r>
          </w:p>
        </w:tc>
      </w:tr>
      <w:tr w:rsidR="006F790B" w:rsidRPr="00BC3AED" w:rsidTr="00A9092E">
        <w:trPr>
          <w:trHeight w:val="284"/>
        </w:trPr>
        <w:tc>
          <w:tcPr>
            <w:tcW w:w="250" w:type="pct"/>
          </w:tcPr>
          <w:p w:rsidR="006F790B" w:rsidRPr="00BC3AED" w:rsidRDefault="006F790B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</w:tcPr>
          <w:p w:rsidR="006F790B" w:rsidRPr="00BC3AED" w:rsidRDefault="00A9092E" w:rsidP="00A9092E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Kamera</w:t>
            </w:r>
          </w:p>
        </w:tc>
        <w:tc>
          <w:tcPr>
            <w:tcW w:w="3789" w:type="pct"/>
          </w:tcPr>
          <w:p w:rsidR="004D3E74" w:rsidRPr="00BC3AED" w:rsidRDefault="00F569D3" w:rsidP="00A5128C">
            <w:pPr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BC3AED">
              <w:rPr>
                <w:rFonts w:ascii="Arial" w:hAnsi="Arial" w:cs="Arial"/>
                <w:szCs w:val="22"/>
                <w:lang w:val="en-US"/>
              </w:rPr>
              <w:t>Wbudowana</w:t>
            </w:r>
            <w:proofErr w:type="spellEnd"/>
            <w:r w:rsidRPr="00BC3AED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szCs w:val="22"/>
                <w:lang w:val="en-US"/>
              </w:rPr>
              <w:t>kamera</w:t>
            </w:r>
            <w:proofErr w:type="spellEnd"/>
            <w:r w:rsidRPr="00BC3AED">
              <w:rPr>
                <w:rFonts w:ascii="Arial" w:hAnsi="Arial" w:cs="Arial"/>
                <w:szCs w:val="22"/>
                <w:lang w:val="en-US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szCs w:val="22"/>
                <w:lang w:val="en-US"/>
              </w:rPr>
              <w:t>internetowa</w:t>
            </w:r>
            <w:proofErr w:type="spellEnd"/>
            <w:r w:rsidRPr="00BC3AED">
              <w:rPr>
                <w:rFonts w:ascii="Arial" w:hAnsi="Arial" w:cs="Arial"/>
                <w:szCs w:val="22"/>
                <w:lang w:val="en-US"/>
              </w:rPr>
              <w:t xml:space="preserve"> minimum </w:t>
            </w:r>
            <w:r w:rsidR="00A5128C">
              <w:rPr>
                <w:rFonts w:ascii="Arial" w:hAnsi="Arial" w:cs="Arial"/>
                <w:szCs w:val="22"/>
                <w:lang w:val="en-US"/>
              </w:rPr>
              <w:t>1</w:t>
            </w:r>
            <w:r w:rsidRPr="00BC3AED">
              <w:rPr>
                <w:rFonts w:ascii="Arial" w:hAnsi="Arial" w:cs="Arial"/>
                <w:szCs w:val="22"/>
                <w:lang w:val="en-US"/>
              </w:rPr>
              <w:t xml:space="preserve">.0 </w:t>
            </w:r>
            <w:proofErr w:type="spellStart"/>
            <w:r w:rsidRPr="00BC3AED">
              <w:rPr>
                <w:rFonts w:ascii="Arial" w:hAnsi="Arial" w:cs="Arial"/>
                <w:szCs w:val="22"/>
                <w:lang w:val="en-US"/>
              </w:rPr>
              <w:t>Mpix</w:t>
            </w:r>
            <w:proofErr w:type="spellEnd"/>
          </w:p>
        </w:tc>
      </w:tr>
      <w:tr w:rsidR="006F790B" w:rsidRPr="00BC3AED" w:rsidTr="00A9092E">
        <w:trPr>
          <w:trHeight w:val="284"/>
        </w:trPr>
        <w:tc>
          <w:tcPr>
            <w:tcW w:w="250" w:type="pct"/>
          </w:tcPr>
          <w:p w:rsidR="006F790B" w:rsidRPr="00BC3AED" w:rsidRDefault="006F790B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</w:tcPr>
          <w:p w:rsidR="006F790B" w:rsidRPr="00BC3AED" w:rsidRDefault="006F790B" w:rsidP="003C0ABB">
            <w:pPr>
              <w:rPr>
                <w:rFonts w:ascii="Arial" w:hAnsi="Arial" w:cs="Arial"/>
                <w:bCs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Procesor</w:t>
            </w:r>
          </w:p>
        </w:tc>
        <w:tc>
          <w:tcPr>
            <w:tcW w:w="3789" w:type="pct"/>
          </w:tcPr>
          <w:p w:rsidR="006F790B" w:rsidRPr="00BC3AED" w:rsidRDefault="00A5128C" w:rsidP="00A5128C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Intel </w:t>
            </w:r>
            <w:proofErr w:type="spellStart"/>
            <w:r>
              <w:rPr>
                <w:rFonts w:ascii="Arial" w:hAnsi="Arial" w:cs="Arial"/>
                <w:szCs w:val="22"/>
              </w:rPr>
              <w:t>Core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i5-94</w:t>
            </w:r>
            <w:r w:rsidR="00DA0836" w:rsidRPr="00BC3AED">
              <w:rPr>
                <w:rFonts w:ascii="Arial" w:hAnsi="Arial" w:cs="Arial"/>
                <w:szCs w:val="22"/>
              </w:rPr>
              <w:t xml:space="preserve">00T (6 rdzeni, </w:t>
            </w:r>
            <w:r>
              <w:rPr>
                <w:rFonts w:ascii="Arial" w:hAnsi="Arial" w:cs="Arial"/>
                <w:szCs w:val="22"/>
              </w:rPr>
              <w:t>od 1.80 GHz do 3.4</w:t>
            </w:r>
            <w:r w:rsidR="00DA0836" w:rsidRPr="00BC3AED">
              <w:rPr>
                <w:rFonts w:ascii="Arial" w:hAnsi="Arial" w:cs="Arial"/>
                <w:szCs w:val="22"/>
              </w:rPr>
              <w:t xml:space="preserve">0 GHz, 9 MB cache) </w:t>
            </w:r>
            <w:r w:rsidR="00D17F24" w:rsidRPr="00BC3AED">
              <w:rPr>
                <w:rFonts w:ascii="Arial" w:hAnsi="Arial" w:cs="Arial"/>
                <w:szCs w:val="22"/>
              </w:rPr>
              <w:t xml:space="preserve">lub równoważny na poziomie wydajności liczonej w punktach na podstawie </w:t>
            </w:r>
            <w:proofErr w:type="spellStart"/>
            <w:r w:rsidR="00D17F24" w:rsidRPr="00BC3AED">
              <w:rPr>
                <w:rFonts w:ascii="Arial" w:hAnsi="Arial" w:cs="Arial"/>
                <w:szCs w:val="22"/>
              </w:rPr>
              <w:t>PerformanceTest</w:t>
            </w:r>
            <w:proofErr w:type="spellEnd"/>
            <w:r w:rsidR="00D17F24" w:rsidRPr="00BC3AED">
              <w:rPr>
                <w:rFonts w:ascii="Arial" w:hAnsi="Arial" w:cs="Arial"/>
                <w:szCs w:val="22"/>
              </w:rPr>
              <w:t xml:space="preserve"> w teście CPU Mark według wyników opublikowanych na http</w:t>
            </w:r>
            <w:proofErr w:type="gramStart"/>
            <w:r w:rsidR="00D17F24" w:rsidRPr="00BC3AED">
              <w:rPr>
                <w:rFonts w:ascii="Arial" w:hAnsi="Arial" w:cs="Arial"/>
                <w:szCs w:val="22"/>
              </w:rPr>
              <w:t>://www</w:t>
            </w:r>
            <w:proofErr w:type="gramEnd"/>
            <w:r w:rsidR="00D17F24" w:rsidRPr="00BC3AED">
              <w:rPr>
                <w:rFonts w:ascii="Arial" w:hAnsi="Arial" w:cs="Arial"/>
                <w:szCs w:val="22"/>
              </w:rPr>
              <w:t>.</w:t>
            </w:r>
            <w:proofErr w:type="gramStart"/>
            <w:r w:rsidR="00D17F24" w:rsidRPr="00BC3AED">
              <w:rPr>
                <w:rFonts w:ascii="Arial" w:hAnsi="Arial" w:cs="Arial"/>
                <w:szCs w:val="22"/>
              </w:rPr>
              <w:t>cpubenchmark</w:t>
            </w:r>
            <w:proofErr w:type="gramEnd"/>
            <w:r w:rsidR="00D17F24" w:rsidRPr="00BC3AED">
              <w:rPr>
                <w:rFonts w:ascii="Arial" w:hAnsi="Arial" w:cs="Arial"/>
                <w:szCs w:val="22"/>
              </w:rPr>
              <w:t>.</w:t>
            </w:r>
            <w:proofErr w:type="gramStart"/>
            <w:r w:rsidR="00D17F24" w:rsidRPr="00BC3AED">
              <w:rPr>
                <w:rFonts w:ascii="Arial" w:hAnsi="Arial" w:cs="Arial"/>
                <w:szCs w:val="22"/>
              </w:rPr>
              <w:t>net</w:t>
            </w:r>
            <w:proofErr w:type="gramEnd"/>
            <w:r w:rsidR="00D17F24" w:rsidRPr="00BC3AED">
              <w:rPr>
                <w:rFonts w:ascii="Arial" w:hAnsi="Arial" w:cs="Arial"/>
                <w:szCs w:val="22"/>
              </w:rPr>
              <w:t>/. Wykonawca w składanej ofercie winien podać dokładny model oferowanego podzespołu.</w:t>
            </w:r>
          </w:p>
        </w:tc>
      </w:tr>
      <w:tr w:rsidR="006F790B" w:rsidRPr="00BC3AED" w:rsidTr="00A9092E">
        <w:trPr>
          <w:trHeight w:val="284"/>
        </w:trPr>
        <w:tc>
          <w:tcPr>
            <w:tcW w:w="250" w:type="pct"/>
          </w:tcPr>
          <w:p w:rsidR="006F790B" w:rsidRPr="00BC3AED" w:rsidRDefault="006F790B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</w:tcPr>
          <w:p w:rsidR="006F790B" w:rsidRPr="00BC3AED" w:rsidRDefault="006F790B" w:rsidP="003C0ABB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Pamięć operacyjna</w:t>
            </w:r>
          </w:p>
        </w:tc>
        <w:tc>
          <w:tcPr>
            <w:tcW w:w="3789" w:type="pct"/>
          </w:tcPr>
          <w:p w:rsidR="006F790B" w:rsidRPr="00BC3AED" w:rsidRDefault="00F569D3" w:rsidP="001E6CB7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C3AED">
              <w:rPr>
                <w:rFonts w:ascii="Arial" w:hAnsi="Arial" w:cs="Arial"/>
                <w:color w:val="000000"/>
                <w:szCs w:val="22"/>
              </w:rPr>
              <w:t xml:space="preserve">Minimum 8 GB (SO-DIMM DDR4, 2666 MHz). Minimalna </w:t>
            </w:r>
            <w:r w:rsidR="00BC3AED" w:rsidRPr="00BC3AED">
              <w:rPr>
                <w:rFonts w:ascii="Arial" w:hAnsi="Arial" w:cs="Arial"/>
                <w:color w:val="000000"/>
                <w:szCs w:val="22"/>
              </w:rPr>
              <w:t>ilość</w:t>
            </w:r>
            <w:r w:rsidRPr="00BC3AED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proofErr w:type="gramStart"/>
            <w:r w:rsidRPr="00BC3AED">
              <w:rPr>
                <w:rFonts w:ascii="Arial" w:hAnsi="Arial" w:cs="Arial"/>
                <w:color w:val="000000"/>
                <w:szCs w:val="22"/>
              </w:rPr>
              <w:t>gniazd 2  Możliwość</w:t>
            </w:r>
            <w:proofErr w:type="gramEnd"/>
            <w:r w:rsidRPr="00BC3AED">
              <w:rPr>
                <w:rFonts w:ascii="Arial" w:hAnsi="Arial" w:cs="Arial"/>
                <w:color w:val="000000"/>
                <w:szCs w:val="22"/>
              </w:rPr>
              <w:t xml:space="preserve"> rozbudowania pamięci minimum do 16 GB. </w:t>
            </w:r>
          </w:p>
        </w:tc>
      </w:tr>
      <w:tr w:rsidR="006F790B" w:rsidRPr="00BC3AED" w:rsidTr="00A9092E">
        <w:trPr>
          <w:trHeight w:val="284"/>
        </w:trPr>
        <w:tc>
          <w:tcPr>
            <w:tcW w:w="250" w:type="pct"/>
          </w:tcPr>
          <w:p w:rsidR="006F790B" w:rsidRPr="00BC3AED" w:rsidRDefault="006F790B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</w:tcPr>
          <w:p w:rsidR="006F790B" w:rsidRPr="00BC3AED" w:rsidRDefault="006F790B" w:rsidP="003C0ABB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Dysk</w:t>
            </w:r>
            <w:r w:rsidR="00F569D3" w:rsidRPr="00BC3AED">
              <w:rPr>
                <w:rFonts w:ascii="Arial" w:hAnsi="Arial" w:cs="Arial"/>
                <w:szCs w:val="22"/>
              </w:rPr>
              <w:t>i</w:t>
            </w:r>
            <w:r w:rsidRPr="00BC3AED">
              <w:rPr>
                <w:rFonts w:ascii="Arial" w:hAnsi="Arial" w:cs="Arial"/>
                <w:szCs w:val="22"/>
              </w:rPr>
              <w:t xml:space="preserve"> twardy</w:t>
            </w:r>
          </w:p>
        </w:tc>
        <w:tc>
          <w:tcPr>
            <w:tcW w:w="3789" w:type="pct"/>
          </w:tcPr>
          <w:p w:rsidR="006F790B" w:rsidRPr="00BC3AED" w:rsidRDefault="00F569D3" w:rsidP="001E6CB7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 xml:space="preserve">Minimum </w:t>
            </w:r>
            <w:r w:rsidR="00A5128C">
              <w:rPr>
                <w:rFonts w:ascii="Arial" w:hAnsi="Arial" w:cs="Arial"/>
                <w:szCs w:val="22"/>
              </w:rPr>
              <w:t xml:space="preserve">SSD </w:t>
            </w:r>
            <w:r w:rsidR="001E6CB7">
              <w:rPr>
                <w:rFonts w:ascii="Arial" w:hAnsi="Arial" w:cs="Arial"/>
                <w:szCs w:val="22"/>
              </w:rPr>
              <w:t>256</w:t>
            </w:r>
            <w:r w:rsidRPr="00BC3AED">
              <w:rPr>
                <w:rFonts w:ascii="Arial" w:hAnsi="Arial" w:cs="Arial"/>
                <w:szCs w:val="22"/>
              </w:rPr>
              <w:t xml:space="preserve"> GB. </w:t>
            </w:r>
          </w:p>
        </w:tc>
      </w:tr>
      <w:tr w:rsidR="0001617B" w:rsidRPr="00BC3AED" w:rsidTr="00A9092E">
        <w:trPr>
          <w:trHeight w:val="284"/>
        </w:trPr>
        <w:tc>
          <w:tcPr>
            <w:tcW w:w="250" w:type="pct"/>
          </w:tcPr>
          <w:p w:rsidR="0001617B" w:rsidRPr="00BC3AED" w:rsidRDefault="0001617B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</w:tcPr>
          <w:p w:rsidR="0001617B" w:rsidRPr="00BC3AED" w:rsidRDefault="0001617B" w:rsidP="003C0ABB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Napęd optyczny</w:t>
            </w:r>
          </w:p>
        </w:tc>
        <w:tc>
          <w:tcPr>
            <w:tcW w:w="3789" w:type="pct"/>
          </w:tcPr>
          <w:p w:rsidR="0001617B" w:rsidRPr="00BC3AED" w:rsidRDefault="00A5128C" w:rsidP="00A5128C">
            <w:pPr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niewymagany</w:t>
            </w:r>
            <w:proofErr w:type="gramEnd"/>
          </w:p>
        </w:tc>
      </w:tr>
      <w:tr w:rsidR="006F790B" w:rsidRPr="00BC3AED" w:rsidTr="00A9092E">
        <w:trPr>
          <w:trHeight w:val="284"/>
        </w:trPr>
        <w:tc>
          <w:tcPr>
            <w:tcW w:w="250" w:type="pct"/>
          </w:tcPr>
          <w:p w:rsidR="006F790B" w:rsidRPr="00BC3AED" w:rsidRDefault="006F790B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  <w:lang w:val="sv-SE"/>
              </w:rPr>
            </w:pPr>
          </w:p>
        </w:tc>
        <w:tc>
          <w:tcPr>
            <w:tcW w:w="961" w:type="pct"/>
          </w:tcPr>
          <w:p w:rsidR="006F790B" w:rsidRPr="00BC3AED" w:rsidRDefault="00F569D3" w:rsidP="003C0ABB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bCs/>
                <w:szCs w:val="22"/>
              </w:rPr>
              <w:t>Ekran</w:t>
            </w:r>
          </w:p>
        </w:tc>
        <w:tc>
          <w:tcPr>
            <w:tcW w:w="3789" w:type="pct"/>
          </w:tcPr>
          <w:p w:rsidR="005F78AF" w:rsidRPr="00BC3AED" w:rsidRDefault="00F569D3" w:rsidP="002B1250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Matowy, LED, IPS o przekątnej 23,8" i rozdzielczości 1920 x 1080 (</w:t>
            </w:r>
            <w:proofErr w:type="spellStart"/>
            <w:r w:rsidRPr="00BC3AED">
              <w:rPr>
                <w:rFonts w:ascii="Arial" w:hAnsi="Arial" w:cs="Arial"/>
                <w:szCs w:val="22"/>
              </w:rPr>
              <w:t>FullHD</w:t>
            </w:r>
            <w:proofErr w:type="spellEnd"/>
            <w:r w:rsidRPr="00BC3AED">
              <w:rPr>
                <w:rFonts w:ascii="Arial" w:hAnsi="Arial" w:cs="Arial"/>
                <w:szCs w:val="22"/>
              </w:rPr>
              <w:t>).</w:t>
            </w:r>
          </w:p>
        </w:tc>
      </w:tr>
      <w:tr w:rsidR="00C061C1" w:rsidRPr="00BC3AED" w:rsidTr="00A9092E">
        <w:trPr>
          <w:trHeight w:val="284"/>
        </w:trPr>
        <w:tc>
          <w:tcPr>
            <w:tcW w:w="250" w:type="pct"/>
          </w:tcPr>
          <w:p w:rsidR="00C061C1" w:rsidRPr="00BC3AED" w:rsidRDefault="00C061C1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</w:tcPr>
          <w:p w:rsidR="00C061C1" w:rsidRPr="00BC3AED" w:rsidRDefault="002E532B" w:rsidP="003C0ABB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Audio</w:t>
            </w:r>
          </w:p>
        </w:tc>
        <w:tc>
          <w:tcPr>
            <w:tcW w:w="3789" w:type="pct"/>
          </w:tcPr>
          <w:p w:rsidR="00BC3AED" w:rsidRPr="00BC3AED" w:rsidRDefault="00F569D3" w:rsidP="00BC3AED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 xml:space="preserve">Wbudowany mikrofon. </w:t>
            </w:r>
          </w:p>
          <w:p w:rsidR="00BC3AED" w:rsidRPr="00BC3AED" w:rsidRDefault="00F569D3" w:rsidP="00BC3AED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Wbudowane głośniki stereo.</w:t>
            </w:r>
          </w:p>
          <w:p w:rsidR="00C061C1" w:rsidRPr="00BC3AED" w:rsidRDefault="00F569D3" w:rsidP="00BC3AED">
            <w:pPr>
              <w:pStyle w:val="Akapitzlist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 xml:space="preserve">Zintegrowana karta dźwiękowa. </w:t>
            </w:r>
          </w:p>
        </w:tc>
      </w:tr>
      <w:tr w:rsidR="006F790B" w:rsidRPr="00BC3AED" w:rsidTr="00A9092E">
        <w:trPr>
          <w:trHeight w:val="284"/>
        </w:trPr>
        <w:tc>
          <w:tcPr>
            <w:tcW w:w="250" w:type="pct"/>
          </w:tcPr>
          <w:p w:rsidR="006F790B" w:rsidRPr="00BC3AED" w:rsidRDefault="006F790B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</w:tcPr>
          <w:p w:rsidR="006F790B" w:rsidRPr="00BC3AED" w:rsidRDefault="006F790B" w:rsidP="003C0ABB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Karta sieciowa</w:t>
            </w:r>
          </w:p>
        </w:tc>
        <w:tc>
          <w:tcPr>
            <w:tcW w:w="3789" w:type="pct"/>
          </w:tcPr>
          <w:p w:rsidR="00F569D3" w:rsidRPr="00BC3AED" w:rsidRDefault="00F569D3" w:rsidP="00BC3AED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 xml:space="preserve">Wi-Fi 5 (802.11 </w:t>
            </w:r>
            <w:proofErr w:type="gramStart"/>
            <w:r w:rsidRPr="00BC3AED">
              <w:rPr>
                <w:rFonts w:ascii="Arial" w:hAnsi="Arial" w:cs="Arial"/>
              </w:rPr>
              <w:t>a</w:t>
            </w:r>
            <w:proofErr w:type="gramEnd"/>
            <w:r w:rsidRPr="00BC3AED">
              <w:rPr>
                <w:rFonts w:ascii="Arial" w:hAnsi="Arial" w:cs="Arial"/>
              </w:rPr>
              <w:t>/b/g/n/</w:t>
            </w:r>
            <w:proofErr w:type="spellStart"/>
            <w:r w:rsidRPr="00BC3AED">
              <w:rPr>
                <w:rFonts w:ascii="Arial" w:hAnsi="Arial" w:cs="Arial"/>
              </w:rPr>
              <w:t>ac</w:t>
            </w:r>
            <w:proofErr w:type="spellEnd"/>
            <w:r w:rsidRPr="00BC3AED">
              <w:rPr>
                <w:rFonts w:ascii="Arial" w:hAnsi="Arial" w:cs="Arial"/>
              </w:rPr>
              <w:t>)</w:t>
            </w:r>
          </w:p>
          <w:p w:rsidR="006F790B" w:rsidRPr="00BC3AED" w:rsidRDefault="00F569D3" w:rsidP="00BC3AED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 xml:space="preserve">LAN 10/100/1000 </w:t>
            </w:r>
            <w:proofErr w:type="spellStart"/>
            <w:r w:rsidRPr="00BC3AED">
              <w:rPr>
                <w:rFonts w:ascii="Arial" w:hAnsi="Arial" w:cs="Arial"/>
              </w:rPr>
              <w:t>Mbps</w:t>
            </w:r>
            <w:proofErr w:type="spellEnd"/>
          </w:p>
        </w:tc>
      </w:tr>
      <w:tr w:rsidR="006F790B" w:rsidRPr="00BC3AED" w:rsidTr="00A9092E">
        <w:trPr>
          <w:trHeight w:val="284"/>
        </w:trPr>
        <w:tc>
          <w:tcPr>
            <w:tcW w:w="250" w:type="pct"/>
          </w:tcPr>
          <w:p w:rsidR="006F790B" w:rsidRPr="00BC3AED" w:rsidRDefault="006F790B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</w:tcPr>
          <w:p w:rsidR="006F790B" w:rsidRPr="00BC3AED" w:rsidRDefault="006F790B" w:rsidP="003C0ABB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Porty/złącza</w:t>
            </w:r>
          </w:p>
        </w:tc>
        <w:tc>
          <w:tcPr>
            <w:tcW w:w="3789" w:type="pct"/>
          </w:tcPr>
          <w:p w:rsidR="00A5128C" w:rsidRPr="00A5128C" w:rsidRDefault="00A5128C" w:rsidP="00A5128C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A5128C">
              <w:rPr>
                <w:rFonts w:ascii="Arial" w:hAnsi="Arial" w:cs="Arial"/>
              </w:rPr>
              <w:t>Czytnik kart pamięci - 1 szt.</w:t>
            </w:r>
          </w:p>
          <w:p w:rsidR="00A5128C" w:rsidRPr="00A5128C" w:rsidRDefault="00A5128C" w:rsidP="00A5128C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A5128C">
              <w:rPr>
                <w:rFonts w:ascii="Arial" w:hAnsi="Arial" w:cs="Arial"/>
              </w:rPr>
              <w:t xml:space="preserve">USB 2.0 - 2 </w:t>
            </w:r>
            <w:proofErr w:type="gramStart"/>
            <w:r w:rsidRPr="00A5128C">
              <w:rPr>
                <w:rFonts w:ascii="Arial" w:hAnsi="Arial" w:cs="Arial"/>
              </w:rPr>
              <w:t>szt</w:t>
            </w:r>
            <w:proofErr w:type="gramEnd"/>
            <w:r w:rsidRPr="00A5128C">
              <w:rPr>
                <w:rFonts w:ascii="Arial" w:hAnsi="Arial" w:cs="Arial"/>
              </w:rPr>
              <w:t>.</w:t>
            </w:r>
          </w:p>
          <w:p w:rsidR="00A5128C" w:rsidRPr="00A5128C" w:rsidRDefault="00A5128C" w:rsidP="00A5128C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A5128C">
              <w:rPr>
                <w:rFonts w:ascii="Arial" w:hAnsi="Arial" w:cs="Arial"/>
              </w:rPr>
              <w:t xml:space="preserve">USB 3.1 Gen. 1 (USB 3.0) - 2 </w:t>
            </w:r>
            <w:proofErr w:type="gramStart"/>
            <w:r w:rsidRPr="00A5128C">
              <w:rPr>
                <w:rFonts w:ascii="Arial" w:hAnsi="Arial" w:cs="Arial"/>
              </w:rPr>
              <w:t>szt</w:t>
            </w:r>
            <w:proofErr w:type="gramEnd"/>
            <w:r w:rsidRPr="00A5128C">
              <w:rPr>
                <w:rFonts w:ascii="Arial" w:hAnsi="Arial" w:cs="Arial"/>
              </w:rPr>
              <w:t>.</w:t>
            </w:r>
          </w:p>
          <w:p w:rsidR="00A5128C" w:rsidRPr="00A5128C" w:rsidRDefault="00A5128C" w:rsidP="00A5128C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A5128C">
              <w:rPr>
                <w:rFonts w:ascii="Arial" w:hAnsi="Arial" w:cs="Arial"/>
              </w:rPr>
              <w:t>Wyjście słuchawkowe/wejście mikrofonowe - 1 szt.</w:t>
            </w:r>
          </w:p>
          <w:p w:rsidR="00A5128C" w:rsidRPr="00A5128C" w:rsidRDefault="00A5128C" w:rsidP="00A5128C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A5128C">
              <w:rPr>
                <w:rFonts w:ascii="Arial" w:hAnsi="Arial" w:cs="Arial"/>
              </w:rPr>
              <w:t>RJ-45 (LAN) - 1 szt.</w:t>
            </w:r>
          </w:p>
          <w:p w:rsidR="00A5128C" w:rsidRPr="00A5128C" w:rsidRDefault="00A5128C" w:rsidP="00A5128C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A5128C">
              <w:rPr>
                <w:rFonts w:ascii="Arial" w:hAnsi="Arial" w:cs="Arial"/>
              </w:rPr>
              <w:t>HDMI out - 1 szt.</w:t>
            </w:r>
          </w:p>
          <w:p w:rsidR="006F790B" w:rsidRPr="00BC3AED" w:rsidRDefault="00A5128C" w:rsidP="00A5128C">
            <w:pPr>
              <w:pStyle w:val="Akapitzlist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A5128C">
              <w:rPr>
                <w:rFonts w:ascii="Arial" w:hAnsi="Arial" w:cs="Arial"/>
              </w:rPr>
              <w:t>DC-in (wejście zasilania) - 1 szt.</w:t>
            </w:r>
          </w:p>
        </w:tc>
      </w:tr>
      <w:tr w:rsidR="007E157A" w:rsidRPr="00BC3AED" w:rsidTr="00A9092E">
        <w:trPr>
          <w:trHeight w:val="284"/>
        </w:trPr>
        <w:tc>
          <w:tcPr>
            <w:tcW w:w="250" w:type="pct"/>
          </w:tcPr>
          <w:p w:rsidR="007E157A" w:rsidRPr="00BC3AED" w:rsidRDefault="007E157A" w:rsidP="007E157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</w:tcPr>
          <w:p w:rsidR="007E157A" w:rsidRPr="00BC3AED" w:rsidRDefault="007E157A" w:rsidP="007E157A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System operacyjny</w:t>
            </w:r>
          </w:p>
        </w:tc>
        <w:tc>
          <w:tcPr>
            <w:tcW w:w="3789" w:type="pct"/>
          </w:tcPr>
          <w:p w:rsidR="007E157A" w:rsidRPr="00BC3AED" w:rsidRDefault="007E157A" w:rsidP="00D36EBE">
            <w:pPr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Microsoft Windows 10 Pro 64 bit</w:t>
            </w:r>
            <w:r w:rsidR="00D36EBE" w:rsidRPr="00BC3AED">
              <w:rPr>
                <w:rFonts w:ascii="Arial" w:hAnsi="Arial" w:cs="Arial"/>
                <w:szCs w:val="22"/>
              </w:rPr>
              <w:t xml:space="preserve"> lub równoważny.</w:t>
            </w:r>
          </w:p>
          <w:p w:rsidR="007E157A" w:rsidRPr="00BC3AED" w:rsidRDefault="007E157A" w:rsidP="00D36EBE">
            <w:pPr>
              <w:rPr>
                <w:rFonts w:ascii="Arial" w:hAnsi="Arial" w:cs="Arial"/>
                <w:szCs w:val="22"/>
              </w:rPr>
            </w:pPr>
          </w:p>
          <w:p w:rsidR="007E157A" w:rsidRPr="00BC3AED" w:rsidRDefault="007E157A" w:rsidP="00D36EBE">
            <w:pPr>
              <w:jc w:val="both"/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szCs w:val="22"/>
              </w:rPr>
              <w:t>System operacyjny klasy PC musi spełniać następujące wymagania poprzez wbudowane mechanizmy, bez użycia dodatkowych aplikacji:</w:t>
            </w:r>
          </w:p>
          <w:p w:rsidR="007E157A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Dostępne dwa rodzaje graficznego interfejsu użytkownika:</w:t>
            </w:r>
          </w:p>
          <w:p w:rsidR="00D36EBE" w:rsidRPr="00BC3AED" w:rsidRDefault="000550D2" w:rsidP="00D36EBE">
            <w:pPr>
              <w:pStyle w:val="Akapitzlist"/>
              <w:numPr>
                <w:ilvl w:val="1"/>
                <w:numId w:val="31"/>
              </w:numPr>
              <w:jc w:val="both"/>
              <w:rPr>
                <w:rFonts w:ascii="Arial" w:hAnsi="Arial" w:cs="Arial"/>
              </w:rPr>
            </w:pPr>
            <w:proofErr w:type="gramStart"/>
            <w:r w:rsidRPr="00BC3AED">
              <w:rPr>
                <w:rFonts w:ascii="Arial" w:hAnsi="Arial" w:cs="Arial"/>
              </w:rPr>
              <w:t>k</w:t>
            </w:r>
            <w:r w:rsidR="007E157A" w:rsidRPr="00BC3AED">
              <w:rPr>
                <w:rFonts w:ascii="Arial" w:hAnsi="Arial" w:cs="Arial"/>
              </w:rPr>
              <w:t>lasyczny</w:t>
            </w:r>
            <w:proofErr w:type="gramEnd"/>
            <w:r w:rsidR="007E157A" w:rsidRPr="00BC3AED">
              <w:rPr>
                <w:rFonts w:ascii="Arial" w:hAnsi="Arial" w:cs="Arial"/>
              </w:rPr>
              <w:t>, umożliwiający obsługę przy pomocy klawiatury i myszy,</w:t>
            </w:r>
          </w:p>
          <w:p w:rsidR="007E157A" w:rsidRPr="00BC3AED" w:rsidRDefault="000550D2" w:rsidP="00D36EBE">
            <w:pPr>
              <w:pStyle w:val="Akapitzlist"/>
              <w:numPr>
                <w:ilvl w:val="1"/>
                <w:numId w:val="31"/>
              </w:numPr>
              <w:jc w:val="both"/>
              <w:rPr>
                <w:rFonts w:ascii="Arial" w:hAnsi="Arial" w:cs="Arial"/>
              </w:rPr>
            </w:pPr>
            <w:proofErr w:type="gramStart"/>
            <w:r w:rsidRPr="00BC3AED">
              <w:rPr>
                <w:rFonts w:ascii="Arial" w:hAnsi="Arial" w:cs="Arial"/>
              </w:rPr>
              <w:t>d</w:t>
            </w:r>
            <w:r w:rsidR="007E157A" w:rsidRPr="00BC3AED">
              <w:rPr>
                <w:rFonts w:ascii="Arial" w:hAnsi="Arial" w:cs="Arial"/>
              </w:rPr>
              <w:t>otykowy</w:t>
            </w:r>
            <w:proofErr w:type="gramEnd"/>
            <w:r w:rsidR="007E157A" w:rsidRPr="00BC3AED">
              <w:rPr>
                <w:rFonts w:ascii="Arial" w:hAnsi="Arial" w:cs="Arial"/>
              </w:rPr>
              <w:t xml:space="preserve"> umożliwiający sterowanie dotykiem na urządzeniach typu tablet lub monitorach dotykowych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Funkcje związane z obsługą komputerów typu tablet, z wbudowanym modułem „uczenia się” pisma użytkownika – obsługa języka polskiego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Interfejs użytkownika dostępny w wielu językach do wyboru – w tym polskim i angielskim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Wbudowane w system operacyjny minimum dwie przeglądarki Internetowe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 xml:space="preserve">Zintegrowany z systemem moduł wyszukiwania informacji (plików różnego typu, tekstów, metadanych) dostępny z kilku poziomów: poziom menu, poziom otwartego okna systemu operacyjnego; system </w:t>
            </w:r>
            <w:r w:rsidRPr="00BC3AED">
              <w:rPr>
                <w:rFonts w:ascii="Arial" w:hAnsi="Arial" w:cs="Arial"/>
              </w:rPr>
              <w:lastRenderedPageBreak/>
              <w:t>wyszukiwania oparty na konfigurowalnym przez użytkownika module indeksacji zasobów lokalnych,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Zlokalizowane w języku polskim, co najmniej następujące elementy: menu, pomoc, komunikaty systemowe, menedżer plików.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Graficzne środowisko instalacji i konfiguracji dostępne w języku polskim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Wbudowany system pomocy w języku polskim.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Możliwość przystosowania stanowiska dla osób niepełnosprawnych (np. słabo widzących).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Możliwość dokonywania aktualizacji i poprawek systemu poprzez mechanizm zarządzany przez administratora systemu Zamawiającego.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 xml:space="preserve">Możliwość dostarczania poprawek do systemu operacyjnego w modelu </w:t>
            </w:r>
            <w:proofErr w:type="spellStart"/>
            <w:r w:rsidRPr="00BC3AED">
              <w:rPr>
                <w:rFonts w:ascii="Arial" w:hAnsi="Arial" w:cs="Arial"/>
              </w:rPr>
              <w:t>peer</w:t>
            </w:r>
            <w:proofErr w:type="spellEnd"/>
            <w:r w:rsidRPr="00BC3AED">
              <w:rPr>
                <w:rFonts w:ascii="Arial" w:hAnsi="Arial" w:cs="Arial"/>
              </w:rPr>
              <w:t>-to-</w:t>
            </w:r>
            <w:proofErr w:type="spellStart"/>
            <w:r w:rsidRPr="00BC3AED">
              <w:rPr>
                <w:rFonts w:ascii="Arial" w:hAnsi="Arial" w:cs="Arial"/>
              </w:rPr>
              <w:t>peer</w:t>
            </w:r>
            <w:proofErr w:type="spellEnd"/>
            <w:r w:rsidRPr="00BC3AED">
              <w:rPr>
                <w:rFonts w:ascii="Arial" w:hAnsi="Arial" w:cs="Arial"/>
              </w:rPr>
              <w:t>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Możliwość sterowania czasem dostarczania nowych wersji systemu operacyjnego, możliwość centralnego opóźniania dostarczania nowej wersji o minimum 4 miesiące.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Zabezpieczony hasłem hierarchiczny dostęp do systemu, konta i profile użytkowników zarządzane zdalnie; praca systemu w trybie ochrony kont użytkowników.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Możliwość dołączenia systemu do usługi katalogowej on-</w:t>
            </w:r>
            <w:proofErr w:type="spellStart"/>
            <w:r w:rsidRPr="00BC3AED">
              <w:rPr>
                <w:rFonts w:ascii="Arial" w:hAnsi="Arial" w:cs="Arial"/>
              </w:rPr>
              <w:t>premise</w:t>
            </w:r>
            <w:proofErr w:type="spellEnd"/>
            <w:r w:rsidRPr="00BC3AED">
              <w:rPr>
                <w:rFonts w:ascii="Arial" w:hAnsi="Arial" w:cs="Arial"/>
              </w:rPr>
              <w:t xml:space="preserve"> lub w chmurze.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Umożliwienie zablokowania urządzenia w ramach danego konta tylko do uruchamiania wybranej aplikacji - tryb "kiosk".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Zdalna pomoc i współdzielenie aplikacji – możliwość zdalnego przejęcia sesji zalogowanego użytkownika celem rozwiązania problemu z komputerem.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Oprogramowanie dla tworzenia kopii zapasowych (Backup); automatyczne wykonywanie kopii plików z możliwością automatycznego przywrócenia wersji wcześniejszej.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Możliwość przywracania obrazu plików systemowych do uprzednio zapisanej postaci.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Możliwość przywracania systemu operacyjnego do stanu początkowego z pozostawieniem plików użytkownika.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Możliwość blokowania lub dopuszczania dowolnych urządzeń peryferyjnych za pomocą polityk grupowych (np. przy użyciu nume</w:t>
            </w:r>
            <w:r w:rsidR="000550D2" w:rsidRPr="00BC3AED">
              <w:rPr>
                <w:rFonts w:ascii="Arial" w:hAnsi="Arial" w:cs="Arial"/>
              </w:rPr>
              <w:t>rów identyfikacyjnych sprzętu).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Wbudowany mechanizm</w:t>
            </w:r>
            <w:r w:rsidR="000550D2" w:rsidRPr="00BC3AED">
              <w:rPr>
                <w:rFonts w:ascii="Arial" w:hAnsi="Arial" w:cs="Arial"/>
              </w:rPr>
              <w:t xml:space="preserve"> wirtualizacji typu </w:t>
            </w:r>
            <w:proofErr w:type="spellStart"/>
            <w:r w:rsidR="000550D2" w:rsidRPr="00BC3AED">
              <w:rPr>
                <w:rFonts w:ascii="Arial" w:hAnsi="Arial" w:cs="Arial"/>
              </w:rPr>
              <w:t>hypervisor</w:t>
            </w:r>
            <w:proofErr w:type="spellEnd"/>
            <w:r w:rsidR="000550D2" w:rsidRPr="00BC3AED">
              <w:rPr>
                <w:rFonts w:ascii="Arial" w:hAnsi="Arial" w:cs="Arial"/>
              </w:rPr>
              <w:t>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Wbudowana możliwość zdalnego dostępu do systemu i pracy zdalnej z wykorzystaniem pełnego interfejsu graficznego.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Dostępność bezpłatnych biuletynów bezpieczeństwa związanych z działaniem systemu operacyjnego.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Wbudowana zapora internetowa (firewall) dla ochrony połączeń internetowych, zintegrowana z systemem konsola do zarządzania ustawieniami zapory i regułami IP v4 i v6.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 xml:space="preserve">Identyfikacja sieci komputerowych, do których jest podłączony system operacyjny, zapamiętywanie ustawień i przypisywanie do min. 3 </w:t>
            </w:r>
            <w:r w:rsidRPr="00BC3AED">
              <w:rPr>
                <w:rFonts w:ascii="Arial" w:hAnsi="Arial" w:cs="Arial"/>
              </w:rPr>
              <w:lastRenderedPageBreak/>
              <w:t>kategorii bezpieczeństwa (z predefiniowanymi odpowiednio do kategorii ustawieniami zapory sieciowej, udostępniania plików itp.).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Wbudowany system uwierzytelnienia dwuskładnikowego oparty o certyfikat lub klucz prywatny oraz PIN lub uwierzytelnienie biometryczne.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Wbudowane mechanizmy ochrony antywirusowej i przeciw złośliwemu oprogramowaniu z zapewnionymi bezpłatnymi aktualizacjami.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Wbudowany system szyfrowania dysku twardego ze wsparciem modułu TPM</w:t>
            </w:r>
            <w:r w:rsidR="000550D2" w:rsidRPr="00BC3AED">
              <w:rPr>
                <w:rFonts w:ascii="Arial" w:hAnsi="Arial" w:cs="Arial"/>
              </w:rPr>
              <w:t>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Możliwość tworzenia i przechowywania kopii zapasowych kluczy odzyskiwania do szyfrowania dysku w usługach katalogowych.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Możliwość tworzenia wirtualnych kart inteligentnych.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 xml:space="preserve">Wsparcie dla </w:t>
            </w:r>
            <w:proofErr w:type="spellStart"/>
            <w:r w:rsidRPr="00BC3AED">
              <w:rPr>
                <w:rFonts w:ascii="Arial" w:hAnsi="Arial" w:cs="Arial"/>
              </w:rPr>
              <w:t>firmware</w:t>
            </w:r>
            <w:proofErr w:type="spellEnd"/>
            <w:r w:rsidRPr="00BC3AED">
              <w:rPr>
                <w:rFonts w:ascii="Arial" w:hAnsi="Arial" w:cs="Arial"/>
              </w:rPr>
              <w:t xml:space="preserve"> UEFI i funkcji bezpiecznego rozruchu (</w:t>
            </w:r>
            <w:proofErr w:type="spellStart"/>
            <w:r w:rsidRPr="00BC3AED">
              <w:rPr>
                <w:rFonts w:ascii="Arial" w:hAnsi="Arial" w:cs="Arial"/>
              </w:rPr>
              <w:t>Secure</w:t>
            </w:r>
            <w:proofErr w:type="spellEnd"/>
            <w:r w:rsidRPr="00BC3AED">
              <w:rPr>
                <w:rFonts w:ascii="Arial" w:hAnsi="Arial" w:cs="Arial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</w:rPr>
              <w:t>Boot</w:t>
            </w:r>
            <w:proofErr w:type="spellEnd"/>
            <w:r w:rsidRPr="00BC3AED">
              <w:rPr>
                <w:rFonts w:ascii="Arial" w:hAnsi="Arial" w:cs="Arial"/>
              </w:rPr>
              <w:t>)</w:t>
            </w:r>
            <w:r w:rsidR="000550D2" w:rsidRPr="00BC3AED">
              <w:rPr>
                <w:rFonts w:ascii="Arial" w:hAnsi="Arial" w:cs="Arial"/>
              </w:rPr>
              <w:t>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 xml:space="preserve">Wbudowany w system, wykorzystywany automatycznie przez wbudowane przeglądarki filtr </w:t>
            </w:r>
            <w:proofErr w:type="spellStart"/>
            <w:r w:rsidRPr="00BC3AED">
              <w:rPr>
                <w:rFonts w:ascii="Arial" w:hAnsi="Arial" w:cs="Arial"/>
              </w:rPr>
              <w:t>reputacyjny</w:t>
            </w:r>
            <w:proofErr w:type="spellEnd"/>
            <w:r w:rsidRPr="00BC3AED">
              <w:rPr>
                <w:rFonts w:ascii="Arial" w:hAnsi="Arial" w:cs="Arial"/>
              </w:rPr>
              <w:t xml:space="preserve"> URL.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Wsparcie dla IPSEC oparte na politykach – wdrażanie IPSEC oparte na zestawach reguł definiujących ustawienia zarządzanych w sposób centralny.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Mechanizmy logowania w oparciu o:</w:t>
            </w:r>
          </w:p>
          <w:p w:rsidR="00D36EBE" w:rsidRPr="00BC3AED" w:rsidRDefault="000550D2" w:rsidP="00D36EBE">
            <w:pPr>
              <w:pStyle w:val="Akapitzlist"/>
              <w:numPr>
                <w:ilvl w:val="1"/>
                <w:numId w:val="31"/>
              </w:numPr>
              <w:jc w:val="both"/>
              <w:rPr>
                <w:rFonts w:ascii="Arial" w:hAnsi="Arial" w:cs="Arial"/>
              </w:rPr>
            </w:pPr>
            <w:proofErr w:type="gramStart"/>
            <w:r w:rsidRPr="00BC3AED">
              <w:rPr>
                <w:rFonts w:ascii="Arial" w:hAnsi="Arial" w:cs="Arial"/>
              </w:rPr>
              <w:t>l</w:t>
            </w:r>
            <w:r w:rsidR="007E157A" w:rsidRPr="00BC3AED">
              <w:rPr>
                <w:rFonts w:ascii="Arial" w:hAnsi="Arial" w:cs="Arial"/>
              </w:rPr>
              <w:t>ogin</w:t>
            </w:r>
            <w:proofErr w:type="gramEnd"/>
            <w:r w:rsidR="007E157A" w:rsidRPr="00BC3AED">
              <w:rPr>
                <w:rFonts w:ascii="Arial" w:hAnsi="Arial" w:cs="Arial"/>
              </w:rPr>
              <w:t xml:space="preserve"> i hasło,</w:t>
            </w:r>
          </w:p>
          <w:p w:rsidR="00D36EBE" w:rsidRPr="00BC3AED" w:rsidRDefault="000550D2" w:rsidP="00D36EBE">
            <w:pPr>
              <w:pStyle w:val="Akapitzlist"/>
              <w:numPr>
                <w:ilvl w:val="1"/>
                <w:numId w:val="31"/>
              </w:numPr>
              <w:jc w:val="both"/>
              <w:rPr>
                <w:rFonts w:ascii="Arial" w:hAnsi="Arial" w:cs="Arial"/>
              </w:rPr>
            </w:pPr>
            <w:proofErr w:type="gramStart"/>
            <w:r w:rsidRPr="00BC3AED">
              <w:rPr>
                <w:rFonts w:ascii="Arial" w:hAnsi="Arial" w:cs="Arial"/>
              </w:rPr>
              <w:t>k</w:t>
            </w:r>
            <w:r w:rsidR="007E157A" w:rsidRPr="00BC3AED">
              <w:rPr>
                <w:rFonts w:ascii="Arial" w:hAnsi="Arial" w:cs="Arial"/>
              </w:rPr>
              <w:t>arty</w:t>
            </w:r>
            <w:proofErr w:type="gramEnd"/>
            <w:r w:rsidR="007E157A" w:rsidRPr="00BC3AED">
              <w:rPr>
                <w:rFonts w:ascii="Arial" w:hAnsi="Arial" w:cs="Arial"/>
              </w:rPr>
              <w:t xml:space="preserve"> inteligentne i certyfikaty (</w:t>
            </w:r>
            <w:proofErr w:type="spellStart"/>
            <w:r w:rsidR="007E157A" w:rsidRPr="00BC3AED">
              <w:rPr>
                <w:rFonts w:ascii="Arial" w:hAnsi="Arial" w:cs="Arial"/>
              </w:rPr>
              <w:t>smartcard</w:t>
            </w:r>
            <w:proofErr w:type="spellEnd"/>
            <w:r w:rsidR="007E157A" w:rsidRPr="00BC3AED">
              <w:rPr>
                <w:rFonts w:ascii="Arial" w:hAnsi="Arial" w:cs="Arial"/>
              </w:rPr>
              <w:t>),</w:t>
            </w:r>
          </w:p>
          <w:p w:rsidR="00D36EBE" w:rsidRPr="00BC3AED" w:rsidRDefault="000550D2" w:rsidP="00D36EBE">
            <w:pPr>
              <w:pStyle w:val="Akapitzlist"/>
              <w:numPr>
                <w:ilvl w:val="1"/>
                <w:numId w:val="31"/>
              </w:numPr>
              <w:jc w:val="both"/>
              <w:rPr>
                <w:rFonts w:ascii="Arial" w:hAnsi="Arial" w:cs="Arial"/>
              </w:rPr>
            </w:pPr>
            <w:proofErr w:type="gramStart"/>
            <w:r w:rsidRPr="00BC3AED">
              <w:rPr>
                <w:rFonts w:ascii="Arial" w:hAnsi="Arial" w:cs="Arial"/>
              </w:rPr>
              <w:t>w</w:t>
            </w:r>
            <w:r w:rsidR="007E157A" w:rsidRPr="00BC3AED">
              <w:rPr>
                <w:rFonts w:ascii="Arial" w:hAnsi="Arial" w:cs="Arial"/>
              </w:rPr>
              <w:t>irtualne</w:t>
            </w:r>
            <w:proofErr w:type="gramEnd"/>
            <w:r w:rsidR="007E157A" w:rsidRPr="00BC3AED">
              <w:rPr>
                <w:rFonts w:ascii="Arial" w:hAnsi="Arial" w:cs="Arial"/>
              </w:rPr>
              <w:t xml:space="preserve"> karty inteligentne i certyfikaty (logowanie w oparciu o certyfikat chroniony poprzez moduł TPM),</w:t>
            </w:r>
          </w:p>
          <w:p w:rsidR="00D36EBE" w:rsidRPr="00BC3AED" w:rsidRDefault="000550D2" w:rsidP="00D36EBE">
            <w:pPr>
              <w:pStyle w:val="Akapitzlist"/>
              <w:numPr>
                <w:ilvl w:val="1"/>
                <w:numId w:val="31"/>
              </w:numPr>
              <w:jc w:val="both"/>
              <w:rPr>
                <w:rFonts w:ascii="Arial" w:hAnsi="Arial" w:cs="Arial"/>
              </w:rPr>
            </w:pPr>
            <w:proofErr w:type="gramStart"/>
            <w:r w:rsidRPr="00BC3AED">
              <w:rPr>
                <w:rFonts w:ascii="Arial" w:hAnsi="Arial" w:cs="Arial"/>
              </w:rPr>
              <w:t>certyfikat</w:t>
            </w:r>
            <w:proofErr w:type="gramEnd"/>
            <w:r w:rsidRPr="00BC3AED">
              <w:rPr>
                <w:rFonts w:ascii="Arial" w:hAnsi="Arial" w:cs="Arial"/>
              </w:rPr>
              <w:t>/k</w:t>
            </w:r>
            <w:r w:rsidR="007E157A" w:rsidRPr="00BC3AED">
              <w:rPr>
                <w:rFonts w:ascii="Arial" w:hAnsi="Arial" w:cs="Arial"/>
              </w:rPr>
              <w:t>lucz i PIN</w:t>
            </w:r>
            <w:r w:rsidR="00D45A39" w:rsidRPr="00BC3AED">
              <w:rPr>
                <w:rFonts w:ascii="Arial" w:hAnsi="Arial" w:cs="Arial"/>
              </w:rPr>
              <w:t>,</w:t>
            </w:r>
          </w:p>
          <w:p w:rsidR="007E157A" w:rsidRPr="00BC3AED" w:rsidRDefault="00D45A39" w:rsidP="00D36EBE">
            <w:pPr>
              <w:pStyle w:val="Akapitzlist"/>
              <w:numPr>
                <w:ilvl w:val="1"/>
                <w:numId w:val="31"/>
              </w:numPr>
              <w:jc w:val="both"/>
              <w:rPr>
                <w:rFonts w:ascii="Arial" w:hAnsi="Arial" w:cs="Arial"/>
              </w:rPr>
            </w:pPr>
            <w:proofErr w:type="gramStart"/>
            <w:r w:rsidRPr="00BC3AED">
              <w:rPr>
                <w:rFonts w:ascii="Arial" w:hAnsi="Arial" w:cs="Arial"/>
              </w:rPr>
              <w:t>certyfikat</w:t>
            </w:r>
            <w:proofErr w:type="gramEnd"/>
            <w:r w:rsidRPr="00BC3AED">
              <w:rPr>
                <w:rFonts w:ascii="Arial" w:hAnsi="Arial" w:cs="Arial"/>
              </w:rPr>
              <w:t>/k</w:t>
            </w:r>
            <w:r w:rsidR="007E157A" w:rsidRPr="00BC3AED">
              <w:rPr>
                <w:rFonts w:ascii="Arial" w:hAnsi="Arial" w:cs="Arial"/>
              </w:rPr>
              <w:t>lucz i uwierzytelnienie biometryczne</w:t>
            </w:r>
            <w:r w:rsidRPr="00BC3AED">
              <w:rPr>
                <w:rFonts w:ascii="Arial" w:hAnsi="Arial" w:cs="Arial"/>
              </w:rPr>
              <w:t>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Wbudowany agent do zbierania danych na temat zagrożeń na stacji roboczej.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Wsparcie .NET Framework 2.</w:t>
            </w:r>
            <w:proofErr w:type="gramStart"/>
            <w:r w:rsidRPr="00BC3AED">
              <w:rPr>
                <w:rFonts w:ascii="Arial" w:hAnsi="Arial" w:cs="Arial"/>
              </w:rPr>
              <w:t>x</w:t>
            </w:r>
            <w:proofErr w:type="gramEnd"/>
            <w:r w:rsidRPr="00BC3AED">
              <w:rPr>
                <w:rFonts w:ascii="Arial" w:hAnsi="Arial" w:cs="Arial"/>
              </w:rPr>
              <w:t>, 3.</w:t>
            </w:r>
            <w:proofErr w:type="gramStart"/>
            <w:r w:rsidRPr="00BC3AED">
              <w:rPr>
                <w:rFonts w:ascii="Arial" w:hAnsi="Arial" w:cs="Arial"/>
              </w:rPr>
              <w:t>x</w:t>
            </w:r>
            <w:proofErr w:type="gramEnd"/>
            <w:r w:rsidRPr="00BC3AED">
              <w:rPr>
                <w:rFonts w:ascii="Arial" w:hAnsi="Arial" w:cs="Arial"/>
              </w:rPr>
              <w:t xml:space="preserve"> i 4.</w:t>
            </w:r>
            <w:proofErr w:type="gramStart"/>
            <w:r w:rsidRPr="00BC3AED">
              <w:rPr>
                <w:rFonts w:ascii="Arial" w:hAnsi="Arial" w:cs="Arial"/>
              </w:rPr>
              <w:t>x</w:t>
            </w:r>
            <w:proofErr w:type="gramEnd"/>
            <w:r w:rsidRPr="00BC3AED">
              <w:rPr>
                <w:rFonts w:ascii="Arial" w:hAnsi="Arial" w:cs="Arial"/>
              </w:rPr>
              <w:t xml:space="preserve"> – możliwość uruchomienia aplikacji działających we wskazanych środowiskach</w:t>
            </w:r>
            <w:r w:rsidR="00D45A39" w:rsidRPr="00BC3AED">
              <w:rPr>
                <w:rFonts w:ascii="Arial" w:hAnsi="Arial" w:cs="Arial"/>
              </w:rPr>
              <w:t>.</w:t>
            </w:r>
          </w:p>
          <w:p w:rsidR="00D36EBE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 xml:space="preserve">Wsparcie dla </w:t>
            </w:r>
            <w:proofErr w:type="spellStart"/>
            <w:r w:rsidRPr="00BC3AED">
              <w:rPr>
                <w:rFonts w:ascii="Arial" w:hAnsi="Arial" w:cs="Arial"/>
              </w:rPr>
              <w:t>VBScript</w:t>
            </w:r>
            <w:proofErr w:type="spellEnd"/>
            <w:r w:rsidRPr="00BC3AED">
              <w:rPr>
                <w:rFonts w:ascii="Arial" w:hAnsi="Arial" w:cs="Arial"/>
              </w:rPr>
              <w:t xml:space="preserve"> – możliwość uruchamiania interpretera poleceń</w:t>
            </w:r>
            <w:r w:rsidR="00D45A39" w:rsidRPr="00BC3AED">
              <w:rPr>
                <w:rFonts w:ascii="Arial" w:hAnsi="Arial" w:cs="Arial"/>
              </w:rPr>
              <w:t>.</w:t>
            </w:r>
          </w:p>
          <w:p w:rsidR="007E157A" w:rsidRPr="00BC3AED" w:rsidRDefault="007E157A" w:rsidP="00D36EB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Wsparcie dla PowerShell 5.</w:t>
            </w:r>
            <w:proofErr w:type="gramStart"/>
            <w:r w:rsidRPr="00BC3AED">
              <w:rPr>
                <w:rFonts w:ascii="Arial" w:hAnsi="Arial" w:cs="Arial"/>
              </w:rPr>
              <w:t>x</w:t>
            </w:r>
            <w:proofErr w:type="gramEnd"/>
            <w:r w:rsidRPr="00BC3AED">
              <w:rPr>
                <w:rFonts w:ascii="Arial" w:hAnsi="Arial" w:cs="Arial"/>
              </w:rPr>
              <w:t xml:space="preserve"> – możliwość uruchamiania interpretera poleceń</w:t>
            </w:r>
            <w:r w:rsidR="00D45A39" w:rsidRPr="00BC3AED">
              <w:rPr>
                <w:rFonts w:ascii="Arial" w:hAnsi="Arial" w:cs="Arial"/>
              </w:rPr>
              <w:t>.</w:t>
            </w:r>
            <w:r w:rsidRPr="00BC3AED">
              <w:rPr>
                <w:rFonts w:ascii="Arial" w:hAnsi="Arial" w:cs="Arial"/>
              </w:rPr>
              <w:t xml:space="preserve"> </w:t>
            </w:r>
          </w:p>
        </w:tc>
      </w:tr>
      <w:tr w:rsidR="003F54BA" w:rsidRPr="00BC3AED" w:rsidTr="00A9092E">
        <w:trPr>
          <w:trHeight w:val="28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BC3AED" w:rsidRDefault="003F54BA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BC3AED" w:rsidRDefault="003F54BA" w:rsidP="003C0ABB">
            <w:pPr>
              <w:rPr>
                <w:rFonts w:ascii="Arial" w:hAnsi="Arial" w:cs="Arial"/>
                <w:bCs/>
                <w:szCs w:val="22"/>
              </w:rPr>
            </w:pPr>
            <w:r w:rsidRPr="00BC3AED">
              <w:rPr>
                <w:rFonts w:ascii="Arial" w:hAnsi="Arial" w:cs="Arial"/>
                <w:bCs/>
                <w:szCs w:val="22"/>
              </w:rPr>
              <w:t>Gwarancja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BC3AED" w:rsidRDefault="00A5128C" w:rsidP="00A9092E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24 miesiące – gwarancja producenta</w:t>
            </w:r>
          </w:p>
        </w:tc>
      </w:tr>
      <w:tr w:rsidR="003F54BA" w:rsidRPr="00BC3AED" w:rsidTr="00A9092E">
        <w:trPr>
          <w:trHeight w:val="7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BC3AED" w:rsidRDefault="003F54BA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A" w:rsidRPr="00BC3AED" w:rsidRDefault="003F54BA" w:rsidP="003C0ABB">
            <w:pPr>
              <w:tabs>
                <w:tab w:val="left" w:pos="213"/>
              </w:tabs>
              <w:jc w:val="both"/>
              <w:rPr>
                <w:rFonts w:ascii="Arial" w:hAnsi="Arial" w:cs="Arial"/>
                <w:szCs w:val="22"/>
              </w:rPr>
            </w:pPr>
            <w:r w:rsidRPr="00BC3AED">
              <w:rPr>
                <w:rFonts w:ascii="Arial" w:hAnsi="Arial" w:cs="Arial"/>
                <w:bCs/>
                <w:szCs w:val="22"/>
              </w:rPr>
              <w:t>Wsparcie techniczne producenta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E" w:rsidRPr="00BC3AED" w:rsidRDefault="002E532B" w:rsidP="00BC3AED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lang w:val="de-DE"/>
              </w:rPr>
            </w:pPr>
            <w:proofErr w:type="spellStart"/>
            <w:r w:rsidRPr="00BC3AED">
              <w:rPr>
                <w:rFonts w:ascii="Arial" w:hAnsi="Arial" w:cs="Arial"/>
                <w:lang w:val="de-DE"/>
              </w:rPr>
              <w:t>możliwość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weryfikacji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</w:t>
            </w:r>
            <w:r w:rsidR="00CC10DA" w:rsidRPr="00BC3AED">
              <w:rPr>
                <w:rFonts w:ascii="Arial" w:hAnsi="Arial" w:cs="Arial"/>
                <w:lang w:val="de-DE"/>
              </w:rPr>
              <w:t>u</w:t>
            </w:r>
            <w:r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producenta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konfiguracji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fabrycznej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zakupionego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sprzętu</w:t>
            </w:r>
            <w:proofErr w:type="spellEnd"/>
            <w:r w:rsidR="00D45A39" w:rsidRPr="00BC3AED">
              <w:rPr>
                <w:rFonts w:ascii="Arial" w:hAnsi="Arial" w:cs="Arial"/>
                <w:lang w:val="de-DE"/>
              </w:rPr>
              <w:t>,</w:t>
            </w:r>
            <w:r w:rsidRPr="00BC3AED">
              <w:rPr>
                <w:rFonts w:ascii="Arial" w:hAnsi="Arial" w:cs="Arial"/>
                <w:lang w:val="de-DE"/>
              </w:rPr>
              <w:t xml:space="preserve"> </w:t>
            </w:r>
          </w:p>
          <w:p w:rsidR="00BC3AED" w:rsidRDefault="00D36EBE" w:rsidP="00BC3AED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lang w:val="de-DE"/>
              </w:rPr>
            </w:pPr>
            <w:proofErr w:type="spellStart"/>
            <w:r w:rsidRPr="00BC3AED">
              <w:rPr>
                <w:rFonts w:ascii="Arial" w:hAnsi="Arial" w:cs="Arial"/>
                <w:lang w:val="de-DE"/>
              </w:rPr>
              <w:t>n</w:t>
            </w:r>
            <w:r w:rsidR="002E532B" w:rsidRPr="00BC3AED">
              <w:rPr>
                <w:rFonts w:ascii="Arial" w:hAnsi="Arial" w:cs="Arial"/>
                <w:lang w:val="de-DE"/>
              </w:rPr>
              <w:t>aprawy</w:t>
            </w:r>
            <w:proofErr w:type="spellEnd"/>
            <w:r w:rsidR="002E532B"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proofErr w:type="gramStart"/>
            <w:r w:rsidR="002E532B" w:rsidRPr="00BC3AED">
              <w:rPr>
                <w:rFonts w:ascii="Arial" w:hAnsi="Arial" w:cs="Arial"/>
                <w:lang w:val="de-DE"/>
              </w:rPr>
              <w:t>gwarancyjne</w:t>
            </w:r>
            <w:proofErr w:type="spellEnd"/>
            <w:r w:rsidR="002E532B" w:rsidRPr="00BC3AED">
              <w:rPr>
                <w:rFonts w:ascii="Arial" w:hAnsi="Arial" w:cs="Arial"/>
                <w:lang w:val="de-DE"/>
              </w:rPr>
              <w:t xml:space="preserve">  </w:t>
            </w:r>
            <w:proofErr w:type="spellStart"/>
            <w:r w:rsidR="002E532B" w:rsidRPr="00BC3AED">
              <w:rPr>
                <w:rFonts w:ascii="Arial" w:hAnsi="Arial" w:cs="Arial"/>
                <w:lang w:val="de-DE"/>
              </w:rPr>
              <w:t>urządz</w:t>
            </w:r>
            <w:r w:rsidR="00D45A39" w:rsidRPr="00BC3AED">
              <w:rPr>
                <w:rFonts w:ascii="Arial" w:hAnsi="Arial" w:cs="Arial"/>
                <w:lang w:val="de-DE"/>
              </w:rPr>
              <w:t>eń</w:t>
            </w:r>
            <w:proofErr w:type="spellEnd"/>
            <w:proofErr w:type="gramEnd"/>
            <w:r w:rsidR="00D45A39"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45A39" w:rsidRPr="00BC3AED">
              <w:rPr>
                <w:rFonts w:ascii="Arial" w:hAnsi="Arial" w:cs="Arial"/>
                <w:lang w:val="de-DE"/>
              </w:rPr>
              <w:t>muszą</w:t>
            </w:r>
            <w:proofErr w:type="spellEnd"/>
            <w:r w:rsidR="00D45A39"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45A39" w:rsidRPr="00BC3AED">
              <w:rPr>
                <w:rFonts w:ascii="Arial" w:hAnsi="Arial" w:cs="Arial"/>
                <w:lang w:val="de-DE"/>
              </w:rPr>
              <w:t>być</w:t>
            </w:r>
            <w:proofErr w:type="spellEnd"/>
            <w:r w:rsidR="00D45A39"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45A39" w:rsidRPr="00BC3AED">
              <w:rPr>
                <w:rFonts w:ascii="Arial" w:hAnsi="Arial" w:cs="Arial"/>
                <w:lang w:val="de-DE"/>
              </w:rPr>
              <w:t>realizowany</w:t>
            </w:r>
            <w:proofErr w:type="spellEnd"/>
            <w:r w:rsidR="00D45A39"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45A39" w:rsidRPr="00BC3AED">
              <w:rPr>
                <w:rFonts w:ascii="Arial" w:hAnsi="Arial" w:cs="Arial"/>
                <w:lang w:val="de-DE"/>
              </w:rPr>
              <w:t>przez</w:t>
            </w:r>
            <w:proofErr w:type="spellEnd"/>
            <w:r w:rsidR="00D45A39"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45A39" w:rsidRPr="00BC3AED">
              <w:rPr>
                <w:rFonts w:ascii="Arial" w:hAnsi="Arial" w:cs="Arial"/>
                <w:lang w:val="de-DE"/>
              </w:rPr>
              <w:t>producenta</w:t>
            </w:r>
            <w:proofErr w:type="spellEnd"/>
            <w:r w:rsidR="00D45A39"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45A39" w:rsidRPr="00BC3AED">
              <w:rPr>
                <w:rFonts w:ascii="Arial" w:hAnsi="Arial" w:cs="Arial"/>
                <w:lang w:val="de-DE"/>
              </w:rPr>
              <w:t>lub</w:t>
            </w:r>
            <w:proofErr w:type="spellEnd"/>
            <w:r w:rsidR="00D45A39"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45A39" w:rsidRPr="00BC3AED">
              <w:rPr>
                <w:rFonts w:ascii="Arial" w:hAnsi="Arial" w:cs="Arial"/>
                <w:lang w:val="de-DE"/>
              </w:rPr>
              <w:t>autoryzowanego</w:t>
            </w:r>
            <w:proofErr w:type="spellEnd"/>
            <w:r w:rsidR="00D45A39"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45A39" w:rsidRPr="00BC3AED">
              <w:rPr>
                <w:rFonts w:ascii="Arial" w:hAnsi="Arial" w:cs="Arial"/>
                <w:lang w:val="de-DE"/>
              </w:rPr>
              <w:t>partnera</w:t>
            </w:r>
            <w:proofErr w:type="spellEnd"/>
            <w:r w:rsidR="00D45A39"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45A39" w:rsidRPr="00BC3AED">
              <w:rPr>
                <w:rFonts w:ascii="Arial" w:hAnsi="Arial" w:cs="Arial"/>
                <w:lang w:val="de-DE"/>
              </w:rPr>
              <w:t>serwisowego</w:t>
            </w:r>
            <w:proofErr w:type="spellEnd"/>
            <w:r w:rsidR="00D45A39"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D45A39" w:rsidRPr="00BC3AED">
              <w:rPr>
                <w:rFonts w:ascii="Arial" w:hAnsi="Arial" w:cs="Arial"/>
                <w:lang w:val="de-DE"/>
              </w:rPr>
              <w:t>p</w:t>
            </w:r>
            <w:r w:rsidR="002E532B" w:rsidRPr="00BC3AED">
              <w:rPr>
                <w:rFonts w:ascii="Arial" w:hAnsi="Arial" w:cs="Arial"/>
                <w:lang w:val="de-DE"/>
              </w:rPr>
              <w:t>roducenta</w:t>
            </w:r>
            <w:proofErr w:type="spellEnd"/>
            <w:r w:rsidR="002E532B" w:rsidRPr="00BC3AED">
              <w:rPr>
                <w:rFonts w:ascii="Arial" w:hAnsi="Arial" w:cs="Arial"/>
                <w:lang w:val="de-DE"/>
              </w:rPr>
              <w:t>.</w:t>
            </w:r>
          </w:p>
          <w:p w:rsidR="00BC3AED" w:rsidRPr="00BC3AED" w:rsidRDefault="00BC3AED" w:rsidP="00BC3AED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lang w:val="de-DE"/>
              </w:rPr>
            </w:pPr>
            <w:proofErr w:type="spellStart"/>
            <w:r w:rsidRPr="00BC3AED">
              <w:rPr>
                <w:rFonts w:ascii="Arial" w:hAnsi="Arial" w:cs="Arial"/>
                <w:lang w:val="de-DE"/>
              </w:rPr>
              <w:t>Dedykowany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numer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oraz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adres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email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dla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wsparcia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technicznego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i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informacji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BC3AED">
              <w:rPr>
                <w:rFonts w:ascii="Arial" w:hAnsi="Arial" w:cs="Arial"/>
                <w:lang w:val="de-DE"/>
              </w:rPr>
              <w:t>produktowej</w:t>
            </w:r>
            <w:proofErr w:type="spellEnd"/>
            <w:r w:rsidRPr="00BC3AED">
              <w:rPr>
                <w:rFonts w:ascii="Arial" w:hAnsi="Arial" w:cs="Arial"/>
                <w:lang w:val="de-DE"/>
              </w:rPr>
              <w:t>:</w:t>
            </w:r>
          </w:p>
          <w:p w:rsidR="00E71336" w:rsidRPr="00BC3AED" w:rsidRDefault="00E71336" w:rsidP="00E71336">
            <w:pPr>
              <w:spacing w:line="276" w:lineRule="auto"/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E71336" w:rsidRPr="00BC3AED" w:rsidTr="00A9092E">
        <w:trPr>
          <w:trHeight w:val="7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36" w:rsidRPr="00BC3AED" w:rsidRDefault="00E71336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36" w:rsidRPr="00BC3AED" w:rsidRDefault="00E71336" w:rsidP="00E71336">
            <w:pPr>
              <w:tabs>
                <w:tab w:val="left" w:pos="213"/>
              </w:tabs>
              <w:jc w:val="both"/>
              <w:rPr>
                <w:rFonts w:ascii="Arial" w:hAnsi="Arial" w:cs="Arial"/>
                <w:bCs/>
                <w:szCs w:val="22"/>
              </w:rPr>
            </w:pPr>
            <w:r w:rsidRPr="00BC3AED">
              <w:rPr>
                <w:rFonts w:ascii="Arial" w:hAnsi="Arial" w:cs="Arial"/>
                <w:bCs/>
                <w:szCs w:val="22"/>
              </w:rPr>
              <w:t>Dodatkowe wymagania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36" w:rsidRPr="00BC3AED" w:rsidRDefault="00E71336" w:rsidP="00BC3AED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 xml:space="preserve">Partycja </w:t>
            </w:r>
            <w:proofErr w:type="spellStart"/>
            <w:r w:rsidRPr="00BC3AED">
              <w:rPr>
                <w:rFonts w:ascii="Arial" w:hAnsi="Arial" w:cs="Arial"/>
              </w:rPr>
              <w:t>recovery</w:t>
            </w:r>
            <w:proofErr w:type="spellEnd"/>
            <w:r w:rsidRPr="00BC3AED">
              <w:rPr>
                <w:rFonts w:ascii="Arial" w:hAnsi="Arial" w:cs="Arial"/>
              </w:rPr>
              <w:t xml:space="preserve"> (opcja przywrócenia systemu z dysku)</w:t>
            </w:r>
          </w:p>
          <w:p w:rsidR="00E71336" w:rsidRPr="00BC3AED" w:rsidRDefault="00E71336" w:rsidP="00BC3AED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C3AED">
              <w:rPr>
                <w:rFonts w:ascii="Arial" w:hAnsi="Arial" w:cs="Arial"/>
              </w:rPr>
              <w:t>Wbudowany moduł TPM</w:t>
            </w:r>
          </w:p>
        </w:tc>
      </w:tr>
      <w:tr w:rsidR="00A77F4A" w:rsidRPr="00BC3AED" w:rsidTr="00A9092E">
        <w:trPr>
          <w:trHeight w:val="7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4A" w:rsidRPr="00BC3AED" w:rsidRDefault="00A77F4A" w:rsidP="003C0AB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4A" w:rsidRPr="00BC3AED" w:rsidRDefault="00A77F4A" w:rsidP="00E71336">
            <w:pPr>
              <w:tabs>
                <w:tab w:val="left" w:pos="213"/>
              </w:tabs>
              <w:jc w:val="both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Koszt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4A" w:rsidRPr="00BC3AED" w:rsidRDefault="00A77F4A" w:rsidP="00BC3AED">
            <w:pPr>
              <w:pStyle w:val="Akapitzlist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zakupowa jednego komputera nie może przekroczyć 4000 zł brutto. </w:t>
            </w:r>
          </w:p>
        </w:tc>
      </w:tr>
    </w:tbl>
    <w:p w:rsidR="00FA0B4B" w:rsidRPr="00BC3AED" w:rsidRDefault="001E6CB7" w:rsidP="003C0ABB">
      <w:pPr>
        <w:rPr>
          <w:rFonts w:ascii="Arial" w:hAnsi="Arial" w:cs="Arial"/>
          <w:szCs w:val="22"/>
        </w:rPr>
      </w:pPr>
    </w:p>
    <w:p w:rsidR="00D45A39" w:rsidRPr="00BC3AED" w:rsidRDefault="00D45A39" w:rsidP="003C0ABB">
      <w:pPr>
        <w:rPr>
          <w:rFonts w:ascii="Arial" w:hAnsi="Arial" w:cs="Arial"/>
          <w:szCs w:val="22"/>
        </w:rPr>
      </w:pPr>
    </w:p>
    <w:p w:rsidR="00C615D3" w:rsidRDefault="009E229C" w:rsidP="009E229C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Laserowe urządzenie wielofunkcyjne.</w:t>
      </w:r>
      <w:r w:rsidR="00661A95">
        <w:rPr>
          <w:rFonts w:ascii="Arial" w:hAnsi="Arial" w:cs="Arial"/>
        </w:rPr>
        <w:br/>
      </w:r>
    </w:p>
    <w:tbl>
      <w:tblPr>
        <w:tblW w:w="10065" w:type="dxa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7852"/>
      </w:tblGrid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  <w:hideMark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Ogólnie typ</w:t>
            </w:r>
          </w:p>
        </w:tc>
        <w:tc>
          <w:tcPr>
            <w:tcW w:w="7807" w:type="dxa"/>
            <w:vAlign w:val="center"/>
            <w:hideMark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Wielofunkcyjne monochromatyczne A4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  <w:hideMark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Rozdzielczość</w:t>
            </w:r>
          </w:p>
        </w:tc>
        <w:tc>
          <w:tcPr>
            <w:tcW w:w="7807" w:type="dxa"/>
            <w:vAlign w:val="center"/>
            <w:hideMark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proofErr w:type="spellStart"/>
            <w:r w:rsidRPr="003E2519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3E2519">
              <w:rPr>
                <w:rFonts w:ascii="Times New Roman" w:hAnsi="Times New Roman"/>
                <w:sz w:val="24"/>
                <w:szCs w:val="24"/>
              </w:rPr>
              <w:t xml:space="preserve">, 600 </w:t>
            </w:r>
            <w:proofErr w:type="spellStart"/>
            <w:r w:rsidRPr="003E2519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3E2519">
              <w:rPr>
                <w:rFonts w:ascii="Times New Roman" w:hAnsi="Times New Roman"/>
                <w:sz w:val="24"/>
                <w:szCs w:val="24"/>
              </w:rPr>
              <w:t xml:space="preserve">, 1200 </w:t>
            </w:r>
            <w:proofErr w:type="spellStart"/>
            <w:r w:rsidRPr="003E2519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  <w:hideMark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Czas nagrzewania</w:t>
            </w:r>
          </w:p>
        </w:tc>
        <w:tc>
          <w:tcPr>
            <w:tcW w:w="7807" w:type="dxa"/>
            <w:vAlign w:val="center"/>
            <w:hideMark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 xml:space="preserve">Ok. 17 sekund </w:t>
            </w:r>
            <w:proofErr w:type="gramStart"/>
            <w:r w:rsidRPr="003E2519">
              <w:rPr>
                <w:rFonts w:ascii="Times New Roman" w:hAnsi="Times New Roman"/>
                <w:sz w:val="24"/>
                <w:szCs w:val="24"/>
              </w:rPr>
              <w:t xml:space="preserve">lub </w:t>
            </w:r>
            <w:r w:rsidR="001E6C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2519">
              <w:rPr>
                <w:rFonts w:ascii="Times New Roman" w:hAnsi="Times New Roman"/>
                <w:sz w:val="24"/>
                <w:szCs w:val="24"/>
              </w:rPr>
              <w:t>mniej</w:t>
            </w:r>
            <w:proofErr w:type="gramEnd"/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  <w:hideMark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Certyfikaty</w:t>
            </w:r>
          </w:p>
        </w:tc>
        <w:tc>
          <w:tcPr>
            <w:tcW w:w="7807" w:type="dxa"/>
            <w:vAlign w:val="center"/>
            <w:hideMark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 xml:space="preserve">TÜV / GS, CE - urządzenie jest produkowane zgodnie z normami jakości ISO 9001, ochrony środowiska ISO 14001. 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  <w:hideMark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Pamięć</w:t>
            </w:r>
          </w:p>
        </w:tc>
        <w:tc>
          <w:tcPr>
            <w:tcW w:w="7807" w:type="dxa"/>
            <w:vAlign w:val="center"/>
            <w:hideMark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Standard 512 MB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10005" w:type="dxa"/>
            <w:gridSpan w:val="2"/>
            <w:vAlign w:val="center"/>
          </w:tcPr>
          <w:p w:rsidR="00A17D80" w:rsidRPr="009921FA" w:rsidRDefault="00A17D80" w:rsidP="009441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1FA">
              <w:rPr>
                <w:rFonts w:ascii="Times New Roman" w:hAnsi="Times New Roman"/>
                <w:b/>
                <w:sz w:val="24"/>
                <w:szCs w:val="24"/>
              </w:rPr>
              <w:t>Drukowanie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Pojemność wejściowa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 xml:space="preserve">100-kartkowy podajnik wielofunkcyjny; 60 – 220 g/m2; A4, A5, A6, B5, B6, </w:t>
            </w:r>
            <w:proofErr w:type="spellStart"/>
            <w:r w:rsidRPr="003E2519">
              <w:rPr>
                <w:rFonts w:ascii="Times New Roman" w:hAnsi="Times New Roman"/>
                <w:sz w:val="24"/>
                <w:szCs w:val="24"/>
              </w:rPr>
              <w:t>Letter</w:t>
            </w:r>
            <w:proofErr w:type="spellEnd"/>
            <w:r w:rsidRPr="003E25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2519">
              <w:rPr>
                <w:rFonts w:ascii="Times New Roman" w:hAnsi="Times New Roman"/>
                <w:sz w:val="24"/>
                <w:szCs w:val="24"/>
              </w:rPr>
              <w:t>Legal</w:t>
            </w:r>
            <w:proofErr w:type="spellEnd"/>
            <w:r w:rsidRPr="003E2519">
              <w:rPr>
                <w:rFonts w:ascii="Times New Roman" w:hAnsi="Times New Roman"/>
                <w:sz w:val="24"/>
                <w:szCs w:val="24"/>
              </w:rPr>
              <w:t xml:space="preserve">, inne w zakresie 70 x 148 mm – 216 x 356 mm; kaseta uniwersalna na 250 arkuszy; 60 – 163 g/m2; A4, A5, A6, B5, </w:t>
            </w:r>
            <w:proofErr w:type="spellStart"/>
            <w:r w:rsidRPr="003E2519">
              <w:rPr>
                <w:rFonts w:ascii="Times New Roman" w:hAnsi="Times New Roman"/>
                <w:sz w:val="24"/>
                <w:szCs w:val="24"/>
              </w:rPr>
              <w:t>Letter</w:t>
            </w:r>
            <w:proofErr w:type="spellEnd"/>
            <w:r w:rsidRPr="003E25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2519">
              <w:rPr>
                <w:rFonts w:ascii="Times New Roman" w:hAnsi="Times New Roman"/>
                <w:sz w:val="24"/>
                <w:szCs w:val="24"/>
              </w:rPr>
              <w:t>Legal</w:t>
            </w:r>
            <w:proofErr w:type="spellEnd"/>
            <w:r w:rsidRPr="003E2519">
              <w:rPr>
                <w:rFonts w:ascii="Times New Roman" w:hAnsi="Times New Roman"/>
                <w:sz w:val="24"/>
                <w:szCs w:val="24"/>
              </w:rPr>
              <w:t>, inne w zakresie 105 x 148 – 216 x 356 mm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Moduł dupleksu w standardzie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Dwustronne drukowanie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Emulacje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 xml:space="preserve">PCL 6 (PCL 5e/PCL-XL), </w:t>
            </w:r>
            <w:proofErr w:type="spellStart"/>
            <w:r w:rsidRPr="003E2519">
              <w:rPr>
                <w:rFonts w:ascii="Times New Roman" w:hAnsi="Times New Roman"/>
                <w:sz w:val="24"/>
                <w:szCs w:val="24"/>
              </w:rPr>
              <w:t>PostScript</w:t>
            </w:r>
            <w:proofErr w:type="spellEnd"/>
            <w:r w:rsidRPr="003E2519">
              <w:rPr>
                <w:rFonts w:ascii="Times New Roman" w:hAnsi="Times New Roman"/>
                <w:sz w:val="24"/>
                <w:szCs w:val="24"/>
              </w:rPr>
              <w:t xml:space="preserve"> 3 (KPDL 3), bezpośrednie drukowanie PDF, XPS/</w:t>
            </w:r>
            <w:proofErr w:type="spellStart"/>
            <w:r w:rsidRPr="003E2519">
              <w:rPr>
                <w:rFonts w:ascii="Times New Roman" w:hAnsi="Times New Roman"/>
                <w:sz w:val="24"/>
                <w:szCs w:val="24"/>
              </w:rPr>
              <w:t>OpenXPS</w:t>
            </w:r>
            <w:proofErr w:type="spellEnd"/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Obsługiwane Systemy Operacyjne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Wszystkie bieżące wersje Microsoft Windows, Mac OS X wersja 10,5 lub wyższa, UNIX, LINUX oraz inne według potrzeb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10005" w:type="dxa"/>
            <w:gridSpan w:val="2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b/>
                <w:bCs/>
                <w:sz w:val="24"/>
                <w:szCs w:val="24"/>
              </w:rPr>
              <w:t>KOPIOWANIE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SKANOWANIE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Maksymalny format oryginału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A4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Dodatkowe możliwości kopiowania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Skanuj-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razdrukuj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-wielokrotnie</w:t>
            </w:r>
            <w:r w:rsidRPr="003E2519">
              <w:rPr>
                <w:rFonts w:ascii="Times New Roman" w:hAnsi="Times New Roman"/>
                <w:sz w:val="24"/>
                <w:szCs w:val="24"/>
              </w:rPr>
              <w:t>, kopia 2w1/4w1, kopiowanie dowodów osobistych, wydruk priorytetowy, programy użytkownika, skanowanie ciągłe, automatyczna zmiana kasety, kontrola gęstości kopii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Metody kompresji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MMR/JPEG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Typ pliku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TIFF, PDF, PDF/A-1 , wysoko skompresowany PDF, szyfrowany PDF, JPEG, XPS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Funkcje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Wewnętrzna książka, LDAP, szyfrowany transfer danych, pomijanie pustych stron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Maksymalny format skanowania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A4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Funkcjonalności skanera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Skan-do-email (SMTP), do-FTP (F</w:t>
            </w:r>
            <w:r>
              <w:rPr>
                <w:rFonts w:ascii="Times New Roman" w:hAnsi="Times New Roman"/>
                <w:sz w:val="24"/>
                <w:szCs w:val="24"/>
              </w:rPr>
              <w:t>TP przez SSL), do-SMB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Dostępne rozdzielczości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3E2519">
              <w:rPr>
                <w:rFonts w:ascii="Times New Roman" w:hAnsi="Times New Roman"/>
                <w:sz w:val="24"/>
                <w:szCs w:val="24"/>
              </w:rPr>
              <w:t>300dpi x 300dpi, 200dpi x 200dpi (domyślne), 200dpi x 100dpi, 600dpi x 600dpi, 400dpi x 400dpi, 200dpi x 400dpi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 w:rsidRPr="009921FA">
              <w:rPr>
                <w:rFonts w:ascii="Times New Roman" w:hAnsi="Times New Roman"/>
                <w:sz w:val="24"/>
                <w:szCs w:val="24"/>
              </w:rPr>
              <w:t>GWARANCJA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2-lenia gwarancja </w:t>
            </w:r>
            <w:r w:rsidRPr="009921FA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urządzenie. Gwarancja na bęben </w:t>
            </w:r>
            <w:r w:rsidRPr="009921FA">
              <w:rPr>
                <w:rFonts w:ascii="Times New Roman" w:hAnsi="Times New Roman"/>
                <w:sz w:val="24"/>
                <w:szCs w:val="24"/>
              </w:rPr>
              <w:t>3 lata lub 100 000 stron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519">
              <w:rPr>
                <w:rFonts w:ascii="Times New Roman" w:hAnsi="Times New Roman"/>
                <w:sz w:val="24"/>
                <w:szCs w:val="24"/>
              </w:rPr>
              <w:t>(w zależności od tego, co nastąpi wcześniej)</w:t>
            </w:r>
          </w:p>
        </w:tc>
      </w:tr>
      <w:tr w:rsidR="00A17D80" w:rsidRPr="003E2519" w:rsidTr="00A17D80">
        <w:trPr>
          <w:tblCellSpacing w:w="15" w:type="dxa"/>
        </w:trPr>
        <w:tc>
          <w:tcPr>
            <w:tcW w:w="2168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Koszt</w:t>
            </w:r>
          </w:p>
        </w:tc>
        <w:tc>
          <w:tcPr>
            <w:tcW w:w="7807" w:type="dxa"/>
            <w:vAlign w:val="center"/>
          </w:tcPr>
          <w:p w:rsidR="00A17D80" w:rsidRPr="003E2519" w:rsidRDefault="00A17D80" w:rsidP="009441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2000 zł brutto</w:t>
            </w:r>
            <w:r w:rsidR="001E6CB7">
              <w:rPr>
                <w:rFonts w:ascii="Times New Roman" w:hAnsi="Times New Roman"/>
                <w:sz w:val="24"/>
                <w:szCs w:val="24"/>
              </w:rPr>
              <w:t xml:space="preserve">. W wycenie należy podać koszt i wydajność </w:t>
            </w:r>
            <w:bookmarkStart w:id="0" w:name="_GoBack"/>
            <w:bookmarkEnd w:id="0"/>
            <w:r w:rsidR="001E6CB7">
              <w:rPr>
                <w:rFonts w:ascii="Times New Roman" w:hAnsi="Times New Roman"/>
                <w:sz w:val="24"/>
                <w:szCs w:val="24"/>
              </w:rPr>
              <w:t xml:space="preserve">tonerów. </w:t>
            </w:r>
          </w:p>
        </w:tc>
      </w:tr>
    </w:tbl>
    <w:p w:rsidR="00661A95" w:rsidRPr="00661A95" w:rsidRDefault="00661A95" w:rsidP="00661A95">
      <w:pPr>
        <w:rPr>
          <w:rFonts w:ascii="Arial" w:hAnsi="Arial" w:cs="Arial"/>
        </w:rPr>
      </w:pPr>
    </w:p>
    <w:sectPr w:rsidR="00661A95" w:rsidRPr="00661A95" w:rsidSect="00CA0C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20E1"/>
    <w:multiLevelType w:val="hybridMultilevel"/>
    <w:tmpl w:val="EF508EA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028"/>
    <w:multiLevelType w:val="multilevel"/>
    <w:tmpl w:val="6CCE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11820"/>
    <w:multiLevelType w:val="hybridMultilevel"/>
    <w:tmpl w:val="6360C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F5736"/>
    <w:multiLevelType w:val="hybridMultilevel"/>
    <w:tmpl w:val="FEF8F64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935DC"/>
    <w:multiLevelType w:val="hybridMultilevel"/>
    <w:tmpl w:val="0E76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C4FCA"/>
    <w:multiLevelType w:val="hybridMultilevel"/>
    <w:tmpl w:val="BF3AC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325C64"/>
    <w:multiLevelType w:val="hybridMultilevel"/>
    <w:tmpl w:val="F14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21AD4"/>
    <w:multiLevelType w:val="hybridMultilevel"/>
    <w:tmpl w:val="3EB62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F06C0"/>
    <w:multiLevelType w:val="hybridMultilevel"/>
    <w:tmpl w:val="4A9A5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23B10"/>
    <w:multiLevelType w:val="multilevel"/>
    <w:tmpl w:val="40A8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D1470"/>
    <w:multiLevelType w:val="multilevel"/>
    <w:tmpl w:val="9790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D781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A13D1"/>
    <w:multiLevelType w:val="hybridMultilevel"/>
    <w:tmpl w:val="E854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D575B"/>
    <w:multiLevelType w:val="hybridMultilevel"/>
    <w:tmpl w:val="330255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295778"/>
    <w:multiLevelType w:val="hybridMultilevel"/>
    <w:tmpl w:val="CDBC413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B1F9A"/>
    <w:multiLevelType w:val="hybridMultilevel"/>
    <w:tmpl w:val="6FEA072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E7C4C"/>
    <w:multiLevelType w:val="hybridMultilevel"/>
    <w:tmpl w:val="D52C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53AC6"/>
    <w:multiLevelType w:val="hybridMultilevel"/>
    <w:tmpl w:val="4630E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2052F"/>
    <w:multiLevelType w:val="hybridMultilevel"/>
    <w:tmpl w:val="63E01704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B44EA"/>
    <w:multiLevelType w:val="hybridMultilevel"/>
    <w:tmpl w:val="11A8A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81432"/>
    <w:multiLevelType w:val="hybridMultilevel"/>
    <w:tmpl w:val="E8EC6B3E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F19D4"/>
    <w:multiLevelType w:val="multilevel"/>
    <w:tmpl w:val="3E3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0" w15:restartNumberingAfterBreak="0">
    <w:nsid w:val="7AD34036"/>
    <w:multiLevelType w:val="hybridMultilevel"/>
    <w:tmpl w:val="34EA5A9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71AD6"/>
    <w:multiLevelType w:val="hybridMultilevel"/>
    <w:tmpl w:val="8AB0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8"/>
  </w:num>
  <w:num w:numId="4">
    <w:abstractNumId w:val="12"/>
  </w:num>
  <w:num w:numId="5">
    <w:abstractNumId w:val="32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7"/>
  </w:num>
  <w:num w:numId="11">
    <w:abstractNumId w:val="8"/>
  </w:num>
  <w:num w:numId="12">
    <w:abstractNumId w:val="39"/>
  </w:num>
  <w:num w:numId="13">
    <w:abstractNumId w:val="5"/>
  </w:num>
  <w:num w:numId="14">
    <w:abstractNumId w:val="34"/>
  </w:num>
  <w:num w:numId="15">
    <w:abstractNumId w:val="41"/>
  </w:num>
  <w:num w:numId="16">
    <w:abstractNumId w:val="26"/>
  </w:num>
  <w:num w:numId="17">
    <w:abstractNumId w:val="27"/>
  </w:num>
  <w:num w:numId="18">
    <w:abstractNumId w:val="24"/>
  </w:num>
  <w:num w:numId="19">
    <w:abstractNumId w:val="20"/>
  </w:num>
  <w:num w:numId="20">
    <w:abstractNumId w:val="9"/>
  </w:num>
  <w:num w:numId="21">
    <w:abstractNumId w:val="2"/>
  </w:num>
  <w:num w:numId="22">
    <w:abstractNumId w:val="19"/>
  </w:num>
  <w:num w:numId="23">
    <w:abstractNumId w:val="35"/>
  </w:num>
  <w:num w:numId="24">
    <w:abstractNumId w:val="10"/>
  </w:num>
  <w:num w:numId="25">
    <w:abstractNumId w:val="2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</w:num>
  <w:num w:numId="29">
    <w:abstractNumId w:val="40"/>
  </w:num>
  <w:num w:numId="30">
    <w:abstractNumId w:val="0"/>
  </w:num>
  <w:num w:numId="31">
    <w:abstractNumId w:val="33"/>
  </w:num>
  <w:num w:numId="32">
    <w:abstractNumId w:val="21"/>
  </w:num>
  <w:num w:numId="33">
    <w:abstractNumId w:val="29"/>
  </w:num>
  <w:num w:numId="34">
    <w:abstractNumId w:val="16"/>
  </w:num>
  <w:num w:numId="35">
    <w:abstractNumId w:val="14"/>
  </w:num>
  <w:num w:numId="36">
    <w:abstractNumId w:val="30"/>
  </w:num>
  <w:num w:numId="37">
    <w:abstractNumId w:val="36"/>
  </w:num>
  <w:num w:numId="38">
    <w:abstractNumId w:val="1"/>
  </w:num>
  <w:num w:numId="39">
    <w:abstractNumId w:val="6"/>
  </w:num>
  <w:num w:numId="40">
    <w:abstractNumId w:val="15"/>
  </w:num>
  <w:num w:numId="41">
    <w:abstractNumId w:val="31"/>
  </w:num>
  <w:num w:numId="42">
    <w:abstractNumId w:val="17"/>
  </w:num>
  <w:num w:numId="43">
    <w:abstractNumId w:val="11"/>
  </w:num>
  <w:num w:numId="44">
    <w:abstractNumId w:val="13"/>
  </w:num>
  <w:num w:numId="45">
    <w:abstractNumId w:val="23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1617B"/>
    <w:rsid w:val="00020AC1"/>
    <w:rsid w:val="000274C5"/>
    <w:rsid w:val="0003444B"/>
    <w:rsid w:val="000407AE"/>
    <w:rsid w:val="000550D2"/>
    <w:rsid w:val="000619E7"/>
    <w:rsid w:val="00061F11"/>
    <w:rsid w:val="00070544"/>
    <w:rsid w:val="00071918"/>
    <w:rsid w:val="00071E2F"/>
    <w:rsid w:val="00075133"/>
    <w:rsid w:val="00082C03"/>
    <w:rsid w:val="000913AC"/>
    <w:rsid w:val="000A544C"/>
    <w:rsid w:val="000D0251"/>
    <w:rsid w:val="000F3AF5"/>
    <w:rsid w:val="000F5888"/>
    <w:rsid w:val="00112580"/>
    <w:rsid w:val="00171250"/>
    <w:rsid w:val="00171CF4"/>
    <w:rsid w:val="00181B49"/>
    <w:rsid w:val="0018318B"/>
    <w:rsid w:val="00187968"/>
    <w:rsid w:val="001B0269"/>
    <w:rsid w:val="001E49FF"/>
    <w:rsid w:val="001E6CB7"/>
    <w:rsid w:val="001F3001"/>
    <w:rsid w:val="002001F4"/>
    <w:rsid w:val="00216260"/>
    <w:rsid w:val="00236B87"/>
    <w:rsid w:val="002420F3"/>
    <w:rsid w:val="00256181"/>
    <w:rsid w:val="002635AC"/>
    <w:rsid w:val="00273D11"/>
    <w:rsid w:val="002900EC"/>
    <w:rsid w:val="0029304C"/>
    <w:rsid w:val="002954CC"/>
    <w:rsid w:val="002A5679"/>
    <w:rsid w:val="002B1250"/>
    <w:rsid w:val="002E2324"/>
    <w:rsid w:val="002E532B"/>
    <w:rsid w:val="002E77B5"/>
    <w:rsid w:val="002F1DA2"/>
    <w:rsid w:val="003002D8"/>
    <w:rsid w:val="00304CC8"/>
    <w:rsid w:val="00331D6C"/>
    <w:rsid w:val="003404D1"/>
    <w:rsid w:val="00350517"/>
    <w:rsid w:val="00352B7E"/>
    <w:rsid w:val="00353EBF"/>
    <w:rsid w:val="00374196"/>
    <w:rsid w:val="00376B52"/>
    <w:rsid w:val="00387F9D"/>
    <w:rsid w:val="00392588"/>
    <w:rsid w:val="003C0ABB"/>
    <w:rsid w:val="003C372D"/>
    <w:rsid w:val="003E1D43"/>
    <w:rsid w:val="003F330E"/>
    <w:rsid w:val="003F54BA"/>
    <w:rsid w:val="00403E82"/>
    <w:rsid w:val="00413BD7"/>
    <w:rsid w:val="004313DE"/>
    <w:rsid w:val="00452989"/>
    <w:rsid w:val="00463508"/>
    <w:rsid w:val="004642E1"/>
    <w:rsid w:val="00496643"/>
    <w:rsid w:val="004A4057"/>
    <w:rsid w:val="004A528B"/>
    <w:rsid w:val="004B05FD"/>
    <w:rsid w:val="004B5619"/>
    <w:rsid w:val="004C51C1"/>
    <w:rsid w:val="004C7097"/>
    <w:rsid w:val="004D3E74"/>
    <w:rsid w:val="004D643A"/>
    <w:rsid w:val="004F072C"/>
    <w:rsid w:val="00526803"/>
    <w:rsid w:val="00532F71"/>
    <w:rsid w:val="00534A39"/>
    <w:rsid w:val="00544123"/>
    <w:rsid w:val="005607C1"/>
    <w:rsid w:val="00580050"/>
    <w:rsid w:val="00583A98"/>
    <w:rsid w:val="00586ABF"/>
    <w:rsid w:val="005A240D"/>
    <w:rsid w:val="005E181D"/>
    <w:rsid w:val="005E4B91"/>
    <w:rsid w:val="005F2526"/>
    <w:rsid w:val="005F78AF"/>
    <w:rsid w:val="006003AB"/>
    <w:rsid w:val="00604FE1"/>
    <w:rsid w:val="0060516E"/>
    <w:rsid w:val="00607180"/>
    <w:rsid w:val="00622114"/>
    <w:rsid w:val="00635188"/>
    <w:rsid w:val="00636700"/>
    <w:rsid w:val="00643191"/>
    <w:rsid w:val="00651647"/>
    <w:rsid w:val="00654823"/>
    <w:rsid w:val="00661A95"/>
    <w:rsid w:val="00667601"/>
    <w:rsid w:val="006755B1"/>
    <w:rsid w:val="006759C9"/>
    <w:rsid w:val="00682151"/>
    <w:rsid w:val="006A0CDE"/>
    <w:rsid w:val="006A5907"/>
    <w:rsid w:val="006B2EBC"/>
    <w:rsid w:val="006B49B2"/>
    <w:rsid w:val="006C1796"/>
    <w:rsid w:val="006C2F62"/>
    <w:rsid w:val="006C5CA9"/>
    <w:rsid w:val="006E46D7"/>
    <w:rsid w:val="006F55D8"/>
    <w:rsid w:val="006F790B"/>
    <w:rsid w:val="0070311B"/>
    <w:rsid w:val="00717E36"/>
    <w:rsid w:val="00722ACB"/>
    <w:rsid w:val="007313D1"/>
    <w:rsid w:val="00766611"/>
    <w:rsid w:val="007741ED"/>
    <w:rsid w:val="00781D24"/>
    <w:rsid w:val="007B2BF5"/>
    <w:rsid w:val="007C4D73"/>
    <w:rsid w:val="007C5BE5"/>
    <w:rsid w:val="007D715E"/>
    <w:rsid w:val="007D7BE4"/>
    <w:rsid w:val="007E157A"/>
    <w:rsid w:val="008001A0"/>
    <w:rsid w:val="008261E1"/>
    <w:rsid w:val="00826E12"/>
    <w:rsid w:val="008348B6"/>
    <w:rsid w:val="008462D3"/>
    <w:rsid w:val="008466B5"/>
    <w:rsid w:val="00861192"/>
    <w:rsid w:val="00865197"/>
    <w:rsid w:val="0089008F"/>
    <w:rsid w:val="008B0778"/>
    <w:rsid w:val="008B2573"/>
    <w:rsid w:val="008F24C6"/>
    <w:rsid w:val="009078DC"/>
    <w:rsid w:val="00911E77"/>
    <w:rsid w:val="009170DC"/>
    <w:rsid w:val="00925016"/>
    <w:rsid w:val="00933818"/>
    <w:rsid w:val="0093657A"/>
    <w:rsid w:val="00944BA0"/>
    <w:rsid w:val="00962AA6"/>
    <w:rsid w:val="0097205E"/>
    <w:rsid w:val="00975E56"/>
    <w:rsid w:val="00990949"/>
    <w:rsid w:val="009946AF"/>
    <w:rsid w:val="009B65DA"/>
    <w:rsid w:val="009E229C"/>
    <w:rsid w:val="009F2944"/>
    <w:rsid w:val="009F750A"/>
    <w:rsid w:val="00A04208"/>
    <w:rsid w:val="00A1753A"/>
    <w:rsid w:val="00A17D80"/>
    <w:rsid w:val="00A4415E"/>
    <w:rsid w:val="00A5128C"/>
    <w:rsid w:val="00A62E12"/>
    <w:rsid w:val="00A715A0"/>
    <w:rsid w:val="00A74117"/>
    <w:rsid w:val="00A77F4A"/>
    <w:rsid w:val="00A9092E"/>
    <w:rsid w:val="00A97D45"/>
    <w:rsid w:val="00AA73CD"/>
    <w:rsid w:val="00AC0B7E"/>
    <w:rsid w:val="00B01C41"/>
    <w:rsid w:val="00B20F7B"/>
    <w:rsid w:val="00B21B08"/>
    <w:rsid w:val="00B432C4"/>
    <w:rsid w:val="00B52A04"/>
    <w:rsid w:val="00B60244"/>
    <w:rsid w:val="00B95D51"/>
    <w:rsid w:val="00B96B64"/>
    <w:rsid w:val="00BB36FE"/>
    <w:rsid w:val="00BB69EB"/>
    <w:rsid w:val="00BC3AED"/>
    <w:rsid w:val="00BE5923"/>
    <w:rsid w:val="00BF2C32"/>
    <w:rsid w:val="00BF52B3"/>
    <w:rsid w:val="00BF5AC1"/>
    <w:rsid w:val="00C00312"/>
    <w:rsid w:val="00C01C35"/>
    <w:rsid w:val="00C061C1"/>
    <w:rsid w:val="00C072D7"/>
    <w:rsid w:val="00C13EB1"/>
    <w:rsid w:val="00C25191"/>
    <w:rsid w:val="00C36227"/>
    <w:rsid w:val="00C43422"/>
    <w:rsid w:val="00C56B5F"/>
    <w:rsid w:val="00C615D3"/>
    <w:rsid w:val="00C64E43"/>
    <w:rsid w:val="00C72762"/>
    <w:rsid w:val="00C75DC3"/>
    <w:rsid w:val="00C93A34"/>
    <w:rsid w:val="00CA0C4F"/>
    <w:rsid w:val="00CA103D"/>
    <w:rsid w:val="00CA1BEC"/>
    <w:rsid w:val="00CA6259"/>
    <w:rsid w:val="00CB5306"/>
    <w:rsid w:val="00CC10DA"/>
    <w:rsid w:val="00D0284B"/>
    <w:rsid w:val="00D11249"/>
    <w:rsid w:val="00D17F24"/>
    <w:rsid w:val="00D33BE6"/>
    <w:rsid w:val="00D3657D"/>
    <w:rsid w:val="00D36EBE"/>
    <w:rsid w:val="00D42669"/>
    <w:rsid w:val="00D4383A"/>
    <w:rsid w:val="00D44749"/>
    <w:rsid w:val="00D45A39"/>
    <w:rsid w:val="00D5610D"/>
    <w:rsid w:val="00D65B35"/>
    <w:rsid w:val="00D65CDC"/>
    <w:rsid w:val="00D72427"/>
    <w:rsid w:val="00D8616C"/>
    <w:rsid w:val="00D931FA"/>
    <w:rsid w:val="00D94F00"/>
    <w:rsid w:val="00D9702D"/>
    <w:rsid w:val="00DA0836"/>
    <w:rsid w:val="00DA605D"/>
    <w:rsid w:val="00DA6774"/>
    <w:rsid w:val="00DC487C"/>
    <w:rsid w:val="00DE2CBF"/>
    <w:rsid w:val="00DE6251"/>
    <w:rsid w:val="00E067CF"/>
    <w:rsid w:val="00E15B2F"/>
    <w:rsid w:val="00E4641C"/>
    <w:rsid w:val="00E62A76"/>
    <w:rsid w:val="00E71336"/>
    <w:rsid w:val="00E83C72"/>
    <w:rsid w:val="00E8597A"/>
    <w:rsid w:val="00EB0068"/>
    <w:rsid w:val="00ED133D"/>
    <w:rsid w:val="00EE031C"/>
    <w:rsid w:val="00EE4A74"/>
    <w:rsid w:val="00EF42E3"/>
    <w:rsid w:val="00F35549"/>
    <w:rsid w:val="00F47C83"/>
    <w:rsid w:val="00F569D3"/>
    <w:rsid w:val="00F6739A"/>
    <w:rsid w:val="00F853AF"/>
    <w:rsid w:val="00F86B77"/>
    <w:rsid w:val="00FB159B"/>
    <w:rsid w:val="00FB1839"/>
    <w:rsid w:val="00FC4A01"/>
    <w:rsid w:val="00FC7261"/>
    <w:rsid w:val="00FD0F81"/>
    <w:rsid w:val="00FE24F5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CE05"/>
  <w15:docId w15:val="{BB617410-D924-4A2A-9002-D03C4040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8001A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1A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001A0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a-size-large">
    <w:name w:val="a-size-large"/>
    <w:basedOn w:val="Domylnaczcionkaakapitu"/>
    <w:rsid w:val="008001A0"/>
  </w:style>
  <w:style w:type="character" w:styleId="Uwydatnienie">
    <w:name w:val="Emphasis"/>
    <w:basedOn w:val="Domylnaczcionkaakapitu"/>
    <w:uiPriority w:val="20"/>
    <w:qFormat/>
    <w:rsid w:val="00DA083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1A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npack.hpc.msu.ru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2692-5FC9-4F65-9608-9913C066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1937</Words>
  <Characters>11627</Characters>
  <Application>Microsoft Office Word</Application>
  <DocSecurity>0</DocSecurity>
  <Lines>96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 Technology Solutions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lenovo</cp:lastModifiedBy>
  <cp:revision>13</cp:revision>
  <cp:lastPrinted>2020-05-19T08:09:00Z</cp:lastPrinted>
  <dcterms:created xsi:type="dcterms:W3CDTF">2019-08-29T13:36:00Z</dcterms:created>
  <dcterms:modified xsi:type="dcterms:W3CDTF">2020-09-23T11:01:00Z</dcterms:modified>
</cp:coreProperties>
</file>