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E" w:rsidRDefault="00AA6CCE" w:rsidP="00AA6CCE">
      <w:pPr>
        <w:jc w:val="right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 xml:space="preserve">Załącznik nr </w:t>
      </w:r>
      <w:r w:rsidR="0042628B">
        <w:rPr>
          <w:rFonts w:ascii="Garamond" w:hAnsi="Garamond"/>
          <w:b/>
          <w:sz w:val="24"/>
          <w:szCs w:val="24"/>
        </w:rPr>
        <w:t>6</w:t>
      </w:r>
      <w:bookmarkStart w:id="0" w:name="_GoBack"/>
      <w:bookmarkEnd w:id="0"/>
    </w:p>
    <w:p w:rsidR="00AA6CCE" w:rsidRPr="00C67F35" w:rsidRDefault="00AA6CCE" w:rsidP="00AA6CCE">
      <w:pPr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Umowa nr ……………….</w:t>
      </w:r>
    </w:p>
    <w:p w:rsidR="00AA6CCE" w:rsidRPr="00C67F35" w:rsidRDefault="00AA6CCE" w:rsidP="00AA6CCE">
      <w:pPr>
        <w:spacing w:after="0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zawarta w dniu ………………… pomiędzy Gminą Pacyna, ul. Wyzwolenia 7, 09-541 Pacyna, NIP 9710664197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reprezentowaną przez </w:t>
      </w:r>
      <w:r w:rsidRPr="00C67F35">
        <w:rPr>
          <w:rFonts w:ascii="Garamond" w:hAnsi="Garamond"/>
          <w:b/>
          <w:sz w:val="24"/>
          <w:szCs w:val="24"/>
        </w:rPr>
        <w:t>Krzysztofa Woźniaka</w:t>
      </w:r>
      <w:r w:rsidRPr="00C67F35">
        <w:rPr>
          <w:rFonts w:ascii="Garamond" w:hAnsi="Garamond"/>
          <w:sz w:val="24"/>
          <w:szCs w:val="24"/>
        </w:rPr>
        <w:t xml:space="preserve"> - Wójta Gminy Pacyna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przy kontrasygnacie </w:t>
      </w:r>
      <w:r w:rsidRPr="00C67F35">
        <w:rPr>
          <w:rFonts w:ascii="Garamond" w:hAnsi="Garamond"/>
          <w:b/>
          <w:sz w:val="24"/>
          <w:szCs w:val="24"/>
        </w:rPr>
        <w:t xml:space="preserve">Elżbiety Szymańskiej </w:t>
      </w:r>
      <w:r w:rsidRPr="00C67F35">
        <w:rPr>
          <w:rFonts w:ascii="Garamond" w:hAnsi="Garamond"/>
          <w:sz w:val="24"/>
          <w:szCs w:val="24"/>
        </w:rPr>
        <w:t xml:space="preserve">- Skarbnika Gminy Pacyna - zwanymi dalej </w:t>
      </w:r>
      <w:r w:rsidRPr="00C67F35">
        <w:rPr>
          <w:rFonts w:ascii="Garamond" w:hAnsi="Garamond"/>
          <w:b/>
          <w:sz w:val="24"/>
          <w:szCs w:val="24"/>
        </w:rPr>
        <w:t>„Zamawiającym”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a……………………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zwanym(ą) dalej</w:t>
      </w:r>
      <w:r w:rsidRPr="00C67F35">
        <w:rPr>
          <w:rFonts w:ascii="Garamond" w:hAnsi="Garamond"/>
          <w:b/>
          <w:sz w:val="24"/>
          <w:szCs w:val="24"/>
        </w:rPr>
        <w:t xml:space="preserve"> „Wykonawcą”</w:t>
      </w:r>
    </w:p>
    <w:p w:rsidR="00AA6CCE" w:rsidRPr="00C67F35" w:rsidRDefault="00AA6CCE" w:rsidP="00AA6CC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1.</w:t>
      </w:r>
    </w:p>
    <w:p w:rsidR="009A1A7E" w:rsidRPr="00A40B38" w:rsidRDefault="00AA6CCE" w:rsidP="009A1A7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Zamawiający zleca a Wykonawca przyjmuje do wykonania:</w:t>
      </w:r>
      <w:r w:rsidRPr="00C67F35">
        <w:rPr>
          <w:rFonts w:ascii="Garamond" w:hAnsi="Garamond"/>
          <w:b/>
          <w:sz w:val="24"/>
          <w:szCs w:val="24"/>
        </w:rPr>
        <w:t xml:space="preserve"> </w:t>
      </w:r>
      <w:r w:rsidR="009A1A7E" w:rsidRPr="00A40B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1A7E" w:rsidRPr="009A1A7E">
        <w:rPr>
          <w:rFonts w:ascii="Times New Roman" w:hAnsi="Times New Roman"/>
          <w:b/>
          <w:bCs/>
          <w:sz w:val="24"/>
          <w:szCs w:val="24"/>
        </w:rPr>
        <w:t>Ustalenie przebiegu granic działek drogowych</w:t>
      </w:r>
      <w:r w:rsidR="009A1A7E" w:rsidRPr="009A1A7E">
        <w:rPr>
          <w:rFonts w:ascii="Times New Roman" w:hAnsi="Times New Roman"/>
          <w:b/>
          <w:sz w:val="24"/>
          <w:szCs w:val="24"/>
        </w:rPr>
        <w:t xml:space="preserve"> dla:</w:t>
      </w:r>
    </w:p>
    <w:p w:rsidR="009A1A7E" w:rsidRPr="00A40B38" w:rsidRDefault="009A1A7E" w:rsidP="009A1A7E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>„Drogi gminnej na działce nr 30 obręb geodezyjny (0019) Sejkowice w miejscowości Sejkowice”.</w:t>
      </w:r>
    </w:p>
    <w:p w:rsidR="009A1A7E" w:rsidRPr="00A40B38" w:rsidRDefault="009A1A7E" w:rsidP="009A1A7E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 xml:space="preserve">„Drogi gminnej na działce nr 16 obręb geodezyjny (0002) Czesławów w miejscowości Czesławów”. </w:t>
      </w:r>
    </w:p>
    <w:p w:rsidR="009A1A7E" w:rsidRPr="00A40B38" w:rsidRDefault="009A1A7E" w:rsidP="009A1A7E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 xml:space="preserve">„Drogi gminnej na działce nr 132 obręb geodezyjny (0011) Przylaski w miejscowości Czarnów”. </w:t>
      </w:r>
    </w:p>
    <w:p w:rsidR="009A1A7E" w:rsidRPr="00A40B38" w:rsidRDefault="009A1A7E" w:rsidP="009A1A7E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 xml:space="preserve">„Drogi gminnej na działce nr 38 obręb geodezyjny (0015) Remki w miejscowości Remki”. </w:t>
      </w:r>
    </w:p>
    <w:p w:rsidR="00AA6CCE" w:rsidRPr="00C67F35" w:rsidRDefault="00AA6CCE" w:rsidP="009A1A7E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Podstawą zawarcia umowy jest oferta złożona przez Wykonawcę z dnia …………………….</w:t>
      </w:r>
    </w:p>
    <w:p w:rsidR="00AA6CCE" w:rsidRPr="00C67F35" w:rsidRDefault="00AA6CCE" w:rsidP="009A1A7E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Szczegółowy zakres prac będących przedmiotem umowy określa zapytanie ofertowe wraz z ofertą, stanowiące załączniki do niniejszej umowy.</w:t>
      </w:r>
    </w:p>
    <w:p w:rsidR="00AA6CCE" w:rsidRPr="00C67F35" w:rsidRDefault="00AA6CCE" w:rsidP="00AA6CC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2.</w:t>
      </w:r>
    </w:p>
    <w:p w:rsidR="00AA6CCE" w:rsidRPr="00C67F35" w:rsidRDefault="00AA6CCE" w:rsidP="00AA6CC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Wykonawca zobowiązuje się zrealizować przedmiot zamówienia zgodnie z zapytaniem ofertowym.</w:t>
      </w:r>
    </w:p>
    <w:p w:rsidR="00AA6CCE" w:rsidRPr="00C67F35" w:rsidRDefault="00AA6CCE" w:rsidP="00AA6CC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Wykonawca  ponosi  pełną  odpowiedzialność  odszkodowawczą  za  szkody  powstałe z jego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       winy przy realizacji  usług objętych przedmiotem umowy wobec osób trzecich i ich mienia.</w:t>
      </w:r>
    </w:p>
    <w:p w:rsidR="00AA6CCE" w:rsidRPr="00C67F35" w:rsidRDefault="00AA6CCE" w:rsidP="00AA6CC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3.</w:t>
      </w:r>
    </w:p>
    <w:p w:rsidR="00AA6CCE" w:rsidRPr="00C67F35" w:rsidRDefault="00AA6CCE" w:rsidP="00AA6CCE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Strony zgodnie ustalają, że odbiór końcowy obejmuje wykonanie całości przedmiotu    zamówienia. </w:t>
      </w:r>
    </w:p>
    <w:p w:rsidR="00AA6CCE" w:rsidRPr="00C67F35" w:rsidRDefault="00AA6CCE" w:rsidP="00AA6CCE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  datę  odbioru  uznaje  się  datę  dostarcze</w:t>
      </w:r>
      <w:r w:rsidRPr="00C67F35">
        <w:rPr>
          <w:rFonts w:ascii="Garamond" w:hAnsi="Garamond"/>
          <w:color w:val="000000"/>
          <w:sz w:val="24"/>
          <w:szCs w:val="24"/>
        </w:rPr>
        <w:t xml:space="preserve">nia  prawidłowo  wykonanej   dokumentacji,  na    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podstawie  protokołu  podpisanego  przez  strony. </w:t>
      </w:r>
      <w:r w:rsidRPr="00C67F35">
        <w:rPr>
          <w:rFonts w:ascii="Garamond" w:hAnsi="Garamond"/>
          <w:sz w:val="24"/>
          <w:szCs w:val="24"/>
        </w:rPr>
        <w:t xml:space="preserve">Ujawnienie wad przy odbiorze wstrzymuje   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      odbiór przedmiotu zamówienia.</w:t>
      </w:r>
    </w:p>
    <w:p w:rsidR="00AA6CCE" w:rsidRPr="00C67F35" w:rsidRDefault="00AA6CCE" w:rsidP="00AA6CCE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Termin wykonania zamówienia ustala się od dnia podpisania umowy do dnia ……………….r.   </w:t>
      </w:r>
    </w:p>
    <w:p w:rsidR="00AA6CCE" w:rsidRPr="00C67F35" w:rsidRDefault="00AA6CCE" w:rsidP="00AA6CC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4.</w:t>
      </w:r>
    </w:p>
    <w:p w:rsidR="00533EF2" w:rsidRPr="00533EF2" w:rsidRDefault="00AA6CCE" w:rsidP="00533EF2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>Wynagrodzenie za przedmiot zamówienia strony ustalają zgodnie z ofertą Wykonawcy</w:t>
      </w:r>
      <w:r w:rsidR="00533EF2">
        <w:rPr>
          <w:rFonts w:ascii="Garamond" w:hAnsi="Garamond"/>
        </w:rPr>
        <w:t xml:space="preserve">   dotyczącą </w:t>
      </w:r>
      <w:r w:rsidR="00533EF2" w:rsidRPr="00533EF2">
        <w:rPr>
          <w:rFonts w:ascii="Garamond" w:hAnsi="Garamond"/>
        </w:rPr>
        <w:t>ustalenia granic działek drogowych dla:</w:t>
      </w:r>
    </w:p>
    <w:p w:rsidR="00533EF2" w:rsidRDefault="00533EF2" w:rsidP="00533EF2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>„Drogi gminnej na działce nr 30 obręb geodezyjny (0019) Sejkowice w miejscowości Sejkowice”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na </w:t>
      </w:r>
    </w:p>
    <w:p w:rsidR="00533EF2" w:rsidRPr="00C67F35" w:rsidRDefault="00533EF2" w:rsidP="00533EF2">
      <w:pPr>
        <w:pStyle w:val="Default"/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kwotę  netto –  </w:t>
      </w:r>
      <w:r w:rsidRPr="00C67F35">
        <w:rPr>
          <w:rFonts w:ascii="Garamond" w:hAnsi="Garamond"/>
          <w:b/>
        </w:rPr>
        <w:t>kwotę  netto –  ……………….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8E0108" w:rsidRDefault="00533EF2" w:rsidP="00533E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EF2" w:rsidRPr="008E0108" w:rsidRDefault="00533EF2" w:rsidP="00533EF2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„Drogi gminnej na działce nr 16 obręb geodezyjny (0002) Czesławów w miejscowości Czesławów”. </w:t>
      </w:r>
    </w:p>
    <w:p w:rsidR="00533EF2" w:rsidRPr="00C67F35" w:rsidRDefault="00533EF2" w:rsidP="00533EF2">
      <w:pPr>
        <w:pStyle w:val="Default"/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kwotę  netto –  </w:t>
      </w:r>
      <w:r w:rsidRPr="00C67F35">
        <w:rPr>
          <w:rFonts w:ascii="Garamond" w:hAnsi="Garamond"/>
          <w:b/>
        </w:rPr>
        <w:t>kwotę  netto –  ……………….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A40B38" w:rsidRDefault="00533EF2" w:rsidP="00533EF2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3EF2" w:rsidRDefault="00533EF2" w:rsidP="00533EF2">
      <w:pPr>
        <w:pStyle w:val="Akapitzlist"/>
        <w:suppressAutoHyphens/>
        <w:spacing w:after="20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 xml:space="preserve">„Drogi gminnej na działce nr 132 obręb geodezyjny (0011) Przylaski w miejscowości Czarnów”. </w:t>
      </w:r>
    </w:p>
    <w:p w:rsidR="00533EF2" w:rsidRPr="00C67F35" w:rsidRDefault="00533EF2" w:rsidP="00533EF2">
      <w:pPr>
        <w:pStyle w:val="Default"/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kwotę  netto –  </w:t>
      </w:r>
      <w:r w:rsidRPr="00C67F35">
        <w:rPr>
          <w:rFonts w:ascii="Garamond" w:hAnsi="Garamond"/>
          <w:b/>
        </w:rPr>
        <w:t>kwotę  netto –  ……………….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A40B38" w:rsidRDefault="00533EF2" w:rsidP="00533EF2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3EF2" w:rsidRPr="00A40B38" w:rsidRDefault="00533EF2" w:rsidP="00533EF2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0B38">
        <w:rPr>
          <w:rFonts w:ascii="Times New Roman" w:eastAsiaTheme="minorHAnsi" w:hAnsi="Times New Roman"/>
          <w:b/>
          <w:sz w:val="24"/>
          <w:szCs w:val="24"/>
        </w:rPr>
        <w:t xml:space="preserve">„Drogi gminnej na działce nr 38 obręb geodezyjny (0015) Remki w miejscowości Remki”. </w:t>
      </w:r>
    </w:p>
    <w:p w:rsidR="00533EF2" w:rsidRPr="00C67F35" w:rsidRDefault="00533EF2" w:rsidP="00533EF2">
      <w:pPr>
        <w:pStyle w:val="Default"/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kwotę  netto –  </w:t>
      </w:r>
      <w:r w:rsidRPr="00C67F35">
        <w:rPr>
          <w:rFonts w:ascii="Garamond" w:hAnsi="Garamond"/>
          <w:b/>
        </w:rPr>
        <w:t>kwotę  netto –  ……………….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533EF2" w:rsidRPr="00C67F35" w:rsidRDefault="00533EF2" w:rsidP="00533EF2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AA6CCE" w:rsidRPr="00533EF2" w:rsidRDefault="00AA6CCE" w:rsidP="00533EF2">
      <w:pPr>
        <w:pStyle w:val="Default"/>
        <w:ind w:left="360"/>
        <w:jc w:val="both"/>
        <w:rPr>
          <w:rFonts w:ascii="Garamond" w:hAnsi="Garamond"/>
        </w:rPr>
      </w:pPr>
      <w:r w:rsidRPr="00533EF2">
        <w:rPr>
          <w:rFonts w:ascii="Garamond" w:hAnsi="Garamond"/>
        </w:rPr>
        <w:t xml:space="preserve">kwotę  netto –  </w:t>
      </w:r>
      <w:r w:rsidRPr="00533EF2">
        <w:rPr>
          <w:rFonts w:ascii="Garamond" w:hAnsi="Garamond"/>
          <w:b/>
        </w:rPr>
        <w:t>kwotę  netto –  ………………. zł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AA6CCE" w:rsidRPr="00C67F35" w:rsidRDefault="00AA6CCE" w:rsidP="00AA6CCE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Wynagrodzenie ustalono na podstawie złożonej oferty Wykonawcy, który przed jej złożeniem  </w:t>
      </w:r>
    </w:p>
    <w:p w:rsidR="00AA6CCE" w:rsidRPr="00C67F35" w:rsidRDefault="00AA6CCE" w:rsidP="00AA6CC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dokonał wizji lokalnej, a w ofercie uwzględnił wszystkie okoliczności mogące wpłynąć na koszty realizacji zamówienia.</w:t>
      </w:r>
    </w:p>
    <w:p w:rsidR="00AA6CCE" w:rsidRPr="00C67F35" w:rsidRDefault="00AA6CCE" w:rsidP="00AA6CCE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Wynagrodzenie zawiera wszystkie koszty związane z realizacją zamówienia w tym podatek   </w:t>
      </w:r>
    </w:p>
    <w:p w:rsidR="00AA6CCE" w:rsidRPr="00C67F35" w:rsidRDefault="00AA6CCE" w:rsidP="00AA6CC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VAT.  </w:t>
      </w:r>
    </w:p>
    <w:p w:rsidR="00AA6CCE" w:rsidRPr="00C67F35" w:rsidRDefault="00AA6CCE" w:rsidP="00AA6CCE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Wynagrodzenie zostanie wypłacone na konto bankowe Wykonawcy  na podstawie poprawnie  </w:t>
      </w:r>
    </w:p>
    <w:p w:rsidR="00AA6CCE" w:rsidRPr="00C67F35" w:rsidRDefault="00AA6CCE" w:rsidP="00AA6CCE">
      <w:pPr>
        <w:spacing w:after="0"/>
        <w:ind w:left="360"/>
        <w:jc w:val="both"/>
        <w:rPr>
          <w:rFonts w:ascii="Garamond" w:hAnsi="Garamond"/>
          <w:color w:val="FF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wystawionej faktury V</w:t>
      </w:r>
      <w:r w:rsidRPr="00C67F35">
        <w:rPr>
          <w:rFonts w:ascii="Garamond" w:hAnsi="Garamond"/>
          <w:color w:val="000000"/>
          <w:sz w:val="24"/>
          <w:szCs w:val="24"/>
        </w:rPr>
        <w:t>AT w terminie 14 dni od daty jej otrzymania i podpisaniu protokołu odbioru bez zastrzeżeń.</w:t>
      </w:r>
    </w:p>
    <w:p w:rsidR="00AA6CCE" w:rsidRPr="00C67F35" w:rsidRDefault="00AA6CCE" w:rsidP="00AA6CC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5.</w:t>
      </w:r>
    </w:p>
    <w:p w:rsidR="00AA6CCE" w:rsidRPr="00C67F35" w:rsidRDefault="00AA6CCE" w:rsidP="00AA6CCE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 ramach rękojmi za wady </w:t>
      </w:r>
      <w:r w:rsidRPr="00C67F35">
        <w:rPr>
          <w:rFonts w:ascii="Garamond" w:hAnsi="Garamond"/>
          <w:color w:val="000000"/>
          <w:sz w:val="24"/>
          <w:szCs w:val="24"/>
        </w:rPr>
        <w:t xml:space="preserve">fizyczne przedmiotu umowy Wykonawca  zobowiązany jest do  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nieodpłatnego usunięcia wad w terminie 14 dni od ich zgłoszenia przez Zamawiającego w   </w:t>
      </w:r>
    </w:p>
    <w:p w:rsidR="00AA6CCE" w:rsidRPr="00C67F35" w:rsidRDefault="00AA6CCE" w:rsidP="00AA6CCE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formie pisemnej lub elektronicznej.</w:t>
      </w:r>
    </w:p>
    <w:p w:rsidR="00AA6CCE" w:rsidRPr="00C67F35" w:rsidRDefault="00AA6CCE" w:rsidP="00AA6CCE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>Wykonawca  wskazuje  adresy  elektroniczne: ……………………………………………</w:t>
      </w:r>
    </w:p>
    <w:p w:rsidR="00AA6CCE" w:rsidRPr="00C67F35" w:rsidRDefault="00AA6CCE" w:rsidP="00AA6CCE">
      <w:p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gdzie  Zamawiający  przekazuje   zgłoszenie   dotyczące   ujawnionych   przez   niego   wad </w:t>
      </w:r>
    </w:p>
    <w:p w:rsidR="00AA6CCE" w:rsidRPr="00C67F35" w:rsidRDefault="00AA6CCE" w:rsidP="00AA6CCE">
      <w:p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>i  innych  spraw  w  przedmiocie  umowy.</w:t>
      </w:r>
    </w:p>
    <w:p w:rsidR="00533EF2" w:rsidRDefault="00533EF2" w:rsidP="00AA6CCE">
      <w:pPr>
        <w:pStyle w:val="Default"/>
        <w:jc w:val="center"/>
        <w:rPr>
          <w:rFonts w:ascii="Garamond" w:hAnsi="Garamond"/>
          <w:b/>
          <w:bCs/>
        </w:rPr>
      </w:pP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lastRenderedPageBreak/>
        <w:t xml:space="preserve">§ 6. </w:t>
      </w:r>
    </w:p>
    <w:p w:rsidR="00AA6CCE" w:rsidRPr="00C67F35" w:rsidRDefault="00AA6CCE" w:rsidP="00AA6CCE">
      <w:pPr>
        <w:pStyle w:val="Default"/>
        <w:numPr>
          <w:ilvl w:val="0"/>
          <w:numId w:val="6"/>
        </w:numPr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razie niewykonania lub nienależytego wykonania umowy Wykonawca zobowiązuje się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zapłacić kary umowne w następujących wypadkach i wysokościach: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a) w wysokości 10%  </w:t>
      </w:r>
      <w:r w:rsidRPr="00C67F35">
        <w:rPr>
          <w:rFonts w:ascii="Garamond" w:hAnsi="Garamond"/>
          <w:color w:val="auto"/>
        </w:rPr>
        <w:t xml:space="preserve">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>§ 4 ust. 1,</w:t>
      </w:r>
      <w:r w:rsidRPr="00C67F35">
        <w:rPr>
          <w:rFonts w:ascii="Garamond" w:hAnsi="Garamond"/>
          <w:color w:val="auto"/>
        </w:rPr>
        <w:t xml:space="preserve"> </w:t>
      </w:r>
      <w:r w:rsidRPr="00C67F35">
        <w:rPr>
          <w:rFonts w:ascii="Garamond" w:hAnsi="Garamond"/>
        </w:rPr>
        <w:t>w sytuacji, gdy: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</w:rPr>
        <w:t xml:space="preserve">           - Wykonawc</w:t>
      </w:r>
      <w:r w:rsidRPr="00C67F35">
        <w:rPr>
          <w:rFonts w:ascii="Garamond" w:hAnsi="Garamond"/>
          <w:color w:val="auto"/>
        </w:rPr>
        <w:t xml:space="preserve">a </w:t>
      </w:r>
      <w:r w:rsidRPr="00C67F35">
        <w:rPr>
          <w:rFonts w:ascii="Garamond" w:hAnsi="Garamond"/>
        </w:rPr>
        <w:t xml:space="preserve">mimo zawarcia umowy nie przystąpi do wykonywania prac </w:t>
      </w:r>
      <w:r w:rsidRPr="00C67F35">
        <w:rPr>
          <w:rFonts w:ascii="Garamond" w:hAnsi="Garamond"/>
          <w:color w:val="auto"/>
        </w:rPr>
        <w:t xml:space="preserve">przez okres 7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   dni (Zmawiający może odstąpić od umowy w terminie 14 dni od stwierdzenia tej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   okoliczności)</w:t>
      </w:r>
      <w:r w:rsidRPr="00C67F35">
        <w:rPr>
          <w:rFonts w:ascii="Garamond" w:hAnsi="Garamond"/>
          <w:color w:val="FF0000"/>
        </w:rPr>
        <w:t xml:space="preserve"> </w:t>
      </w:r>
      <w:r w:rsidRPr="00C67F35">
        <w:rPr>
          <w:rFonts w:ascii="Garamond" w:hAnsi="Garamond"/>
        </w:rPr>
        <w:t xml:space="preserve">lub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- Wykonawca </w:t>
      </w:r>
      <w:r w:rsidRPr="00C67F35">
        <w:rPr>
          <w:rFonts w:ascii="Garamond" w:hAnsi="Garamond"/>
          <w:color w:val="auto"/>
        </w:rPr>
        <w:t xml:space="preserve">lub Zamawiający </w:t>
      </w:r>
      <w:r w:rsidRPr="00C67F35">
        <w:rPr>
          <w:rFonts w:ascii="Garamond" w:hAnsi="Garamond"/>
        </w:rPr>
        <w:t xml:space="preserve">odstąpi od umowy z powodu okoliczności, za które 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   odpowiada, Wykonawca,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b) w wysokości</w:t>
      </w:r>
      <w:r w:rsidRPr="00C67F35">
        <w:rPr>
          <w:rFonts w:ascii="Garamond" w:hAnsi="Garamond"/>
          <w:color w:val="FF0000"/>
        </w:rPr>
        <w:t xml:space="preserve"> </w:t>
      </w:r>
      <w:r w:rsidRPr="00C67F35">
        <w:rPr>
          <w:rFonts w:ascii="Garamond" w:hAnsi="Garamond"/>
          <w:color w:val="auto"/>
        </w:rPr>
        <w:t xml:space="preserve">0,5% 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 xml:space="preserve">§ 4 ust. 1, </w:t>
      </w:r>
      <w:r w:rsidRPr="00C67F35">
        <w:rPr>
          <w:rFonts w:ascii="Garamond" w:hAnsi="Garamond"/>
        </w:rPr>
        <w:t xml:space="preserve">za każdy dzień 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opóźnienia w realizacji zamówienia.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c) w wysokości 0,5% 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>§ 4 ust. 1</w:t>
      </w:r>
      <w:r w:rsidRPr="00C67F35">
        <w:rPr>
          <w:rFonts w:ascii="Garamond" w:hAnsi="Garamond"/>
          <w:color w:val="auto"/>
        </w:rPr>
        <w:t xml:space="preserve">, za każdy dzień 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opóźnienia w usunięciu wad po upływie terminu z </w:t>
      </w:r>
      <w:r w:rsidRPr="00C67F35">
        <w:rPr>
          <w:rFonts w:ascii="Garamond" w:hAnsi="Garamond"/>
          <w:bCs/>
          <w:color w:val="auto"/>
        </w:rPr>
        <w:t>§ 5 ust. 1.</w:t>
      </w:r>
    </w:p>
    <w:p w:rsidR="00AA6CCE" w:rsidRPr="00C67F35" w:rsidRDefault="00AA6CCE" w:rsidP="00AA6CCE">
      <w:pPr>
        <w:pStyle w:val="Default"/>
        <w:numPr>
          <w:ilvl w:val="0"/>
          <w:numId w:val="6"/>
        </w:numPr>
        <w:ind w:left="417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Zamawiający  zastrzega  sobie  prawo do dochodzenia odszkodowania uzupełniającego, w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sytuacji gdy kary umowne, o których mowa w ustępie 1 nie zaspokoją szkody poniesionej  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przez niego.</w:t>
      </w: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7. </w:t>
      </w:r>
    </w:p>
    <w:p w:rsidR="00AA6CCE" w:rsidRPr="00C67F35" w:rsidRDefault="00AA6CCE" w:rsidP="00AA6CCE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razie wystąpienia istotnej zmiany okoliczności powodującej, że wykonanie umowy nie leży  </w:t>
      </w:r>
    </w:p>
    <w:p w:rsidR="00AA6CCE" w:rsidRPr="00C67F35" w:rsidRDefault="00AA6CCE" w:rsidP="00AA6CCE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interesie publicznym, czego nie można było przewidzieć w chwili zawarcia umowy, Zamawiający może odstąpić od umowy w terminie miesiąca od powzięcia wiadomości </w:t>
      </w:r>
      <w:r w:rsidRPr="00C67F35">
        <w:rPr>
          <w:rFonts w:ascii="Garamond" w:hAnsi="Garamond"/>
        </w:rPr>
        <w:br/>
        <w:t xml:space="preserve">o powyższych okolicznościach. </w:t>
      </w:r>
    </w:p>
    <w:p w:rsidR="00AA6CCE" w:rsidRPr="00C67F35" w:rsidRDefault="00AA6CCE" w:rsidP="00AA6CCE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przypadku, o którym mowa w ust. 1, Wykonawca może żądać jedynie zapłaty należnej mu   </w:t>
      </w:r>
    </w:p>
    <w:p w:rsidR="00AA6CCE" w:rsidRPr="00C67F35" w:rsidRDefault="00AA6CCE" w:rsidP="00AA6CCE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z tytułu wykonania części umowy. </w:t>
      </w:r>
    </w:p>
    <w:p w:rsidR="00AA6CCE" w:rsidRPr="00C67F35" w:rsidRDefault="00AA6CCE" w:rsidP="00AA6CCE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Poza przypadkiem, o którym mowa w ust. 1,  stronom  przysługuje  prawo do odstąpienia od  </w:t>
      </w:r>
    </w:p>
    <w:p w:rsidR="00AA6CCE" w:rsidRPr="00C67F35" w:rsidRDefault="00AA6CCE" w:rsidP="00AA6CCE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umowy w następujących sytuacjach: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a) gdy zostanie ogłoszona upadłość lub rozwiązanie którejś ze stron niniejszej umowy,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b) gdy zostanie wydany nakaz zajęcia majątku którejś ze stron niniejszej umowy,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4.  Odstąpienia  od  umowy  powinno  nastąpić  w  formie  pisemnej  pod  rygorem nieważności 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takiego oświadczenia i powinno zawierać uzasadnienie. </w:t>
      </w: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8.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9.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10. 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sprawach nieuregulowanych niniejszą umową stosuje się przepisy Kodeksu Cywilnego </w:t>
      </w:r>
    </w:p>
    <w:p w:rsidR="00AA6CCE" w:rsidRPr="00C67F35" w:rsidRDefault="00AA6CCE" w:rsidP="00AA6CCE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11</w:t>
      </w:r>
      <w:r w:rsidRPr="00C67F35">
        <w:rPr>
          <w:rFonts w:ascii="Garamond" w:hAnsi="Garamond"/>
          <w:b/>
          <w:bCs/>
        </w:rPr>
        <w:t>.</w:t>
      </w:r>
    </w:p>
    <w:p w:rsidR="00AA6CCE" w:rsidRPr="00C67F35" w:rsidRDefault="00AA6CCE" w:rsidP="00AA6CCE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Umowa sporządzona została w dwóch jednobrzmiących egzemplarzach, po jednym dla każdej ze stron. </w:t>
      </w:r>
    </w:p>
    <w:p w:rsidR="00AA6CCE" w:rsidRPr="00C67F35" w:rsidRDefault="00AA6CCE" w:rsidP="00AA6CCE">
      <w:pPr>
        <w:pStyle w:val="Default"/>
      </w:pPr>
    </w:p>
    <w:p w:rsidR="00AA6CCE" w:rsidRPr="00C67F35" w:rsidRDefault="00AA6CCE" w:rsidP="00AA6CCE">
      <w:pPr>
        <w:rPr>
          <w:rFonts w:ascii="Garamond" w:hAnsi="Garamond" w:cs="Calibri"/>
          <w:color w:val="000000"/>
          <w:sz w:val="24"/>
          <w:szCs w:val="24"/>
          <w:lang w:eastAsia="ar-SA"/>
        </w:rPr>
      </w:pPr>
    </w:p>
    <w:p w:rsidR="00AA6CCE" w:rsidRPr="006528D4" w:rsidRDefault="00AA6CCE" w:rsidP="00AA6CCE">
      <w:pPr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ZAMAWIAJĄCY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               WYKONAWCA</w:t>
      </w:r>
      <w:r w:rsidRPr="00C67F35">
        <w:rPr>
          <w:rFonts w:ascii="Garamond" w:hAnsi="Garamond"/>
          <w:sz w:val="24"/>
          <w:szCs w:val="24"/>
        </w:rPr>
        <w:t xml:space="preserve">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</w:t>
      </w:r>
    </w:p>
    <w:p w:rsidR="0085294C" w:rsidRDefault="0085294C"/>
    <w:sectPr w:rsidR="0085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2368"/>
    <w:multiLevelType w:val="hybridMultilevel"/>
    <w:tmpl w:val="31D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61C"/>
    <w:multiLevelType w:val="hybridMultilevel"/>
    <w:tmpl w:val="BF9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5AEA"/>
    <w:multiLevelType w:val="hybridMultilevel"/>
    <w:tmpl w:val="0B0C0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E1B55"/>
    <w:multiLevelType w:val="hybridMultilevel"/>
    <w:tmpl w:val="0414C536"/>
    <w:lvl w:ilvl="0" w:tplc="320C4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30586C"/>
    <w:multiLevelType w:val="hybridMultilevel"/>
    <w:tmpl w:val="67CA3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50887"/>
    <w:multiLevelType w:val="hybridMultilevel"/>
    <w:tmpl w:val="243C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A82"/>
    <w:multiLevelType w:val="hybridMultilevel"/>
    <w:tmpl w:val="515A63F2"/>
    <w:lvl w:ilvl="0" w:tplc="CFE8836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E"/>
    <w:rsid w:val="0042628B"/>
    <w:rsid w:val="00533EF2"/>
    <w:rsid w:val="0085294C"/>
    <w:rsid w:val="009A1A7E"/>
    <w:rsid w:val="00AA6CCE"/>
    <w:rsid w:val="00B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DE06"/>
  <w15:chartTrackingRefBased/>
  <w15:docId w15:val="{0897DD4E-2428-46F8-9CE4-95D0D61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C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MW</cp:lastModifiedBy>
  <cp:revision>4</cp:revision>
  <dcterms:created xsi:type="dcterms:W3CDTF">2022-02-01T10:37:00Z</dcterms:created>
  <dcterms:modified xsi:type="dcterms:W3CDTF">2022-02-02T05:09:00Z</dcterms:modified>
</cp:coreProperties>
</file>