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AEE15" w14:textId="77777777" w:rsidR="001D1BA4" w:rsidRPr="003F4414" w:rsidRDefault="001D1BA4" w:rsidP="001D1BA4">
      <w:pPr>
        <w:autoSpaceDE w:val="0"/>
        <w:jc w:val="right"/>
        <w:rPr>
          <w:rFonts w:ascii="Times New Roman" w:hAnsi="Times New Roman" w:cs="Times New Roman"/>
        </w:rPr>
      </w:pPr>
    </w:p>
    <w:p w14:paraId="0DACA247" w14:textId="7D545021" w:rsidR="001D1BA4" w:rsidRPr="003F4414" w:rsidRDefault="001D1BA4" w:rsidP="001D1BA4">
      <w:pPr>
        <w:autoSpaceDE w:val="0"/>
        <w:jc w:val="right"/>
        <w:rPr>
          <w:rFonts w:ascii="Times New Roman" w:hAnsi="Times New Roman" w:cs="Times New Roman"/>
        </w:rPr>
      </w:pPr>
      <w:r w:rsidRPr="003F4414">
        <w:rPr>
          <w:rFonts w:ascii="Times New Roman" w:hAnsi="Times New Roman" w:cs="Times New Roman"/>
        </w:rPr>
        <w:t xml:space="preserve">Pacyna,    </w:t>
      </w:r>
      <w:r w:rsidR="00AE1893">
        <w:rPr>
          <w:rFonts w:ascii="Times New Roman" w:hAnsi="Times New Roman" w:cs="Times New Roman"/>
        </w:rPr>
        <w:t>26</w:t>
      </w:r>
      <w:r w:rsidRPr="003F4414">
        <w:rPr>
          <w:rFonts w:ascii="Times New Roman" w:hAnsi="Times New Roman" w:cs="Times New Roman"/>
        </w:rPr>
        <w:t xml:space="preserve">  sierpnia 2025r.</w:t>
      </w:r>
    </w:p>
    <w:p w14:paraId="32DA4101" w14:textId="56F22521" w:rsidR="001D1BA4" w:rsidRPr="003F4414" w:rsidRDefault="001D1BA4" w:rsidP="001D1BA4">
      <w:pPr>
        <w:autoSpaceDE w:val="0"/>
        <w:rPr>
          <w:rFonts w:ascii="Times New Roman" w:hAnsi="Times New Roman" w:cs="Times New Roman"/>
          <w:b/>
        </w:rPr>
      </w:pPr>
      <w:r w:rsidRPr="003F4414">
        <w:rPr>
          <w:rFonts w:ascii="Times New Roman" w:hAnsi="Times New Roman" w:cs="Times New Roman"/>
          <w:b/>
        </w:rPr>
        <w:t>Znak: OND.</w:t>
      </w:r>
      <w:r w:rsidR="003F4414" w:rsidRPr="003F4414">
        <w:rPr>
          <w:rFonts w:ascii="Times New Roman" w:hAnsi="Times New Roman" w:cs="Times New Roman"/>
          <w:b/>
        </w:rPr>
        <w:t>7021</w:t>
      </w:r>
      <w:r w:rsidRPr="003F4414">
        <w:rPr>
          <w:rFonts w:ascii="Times New Roman" w:hAnsi="Times New Roman" w:cs="Times New Roman"/>
          <w:b/>
        </w:rPr>
        <w:t>.</w:t>
      </w:r>
      <w:r w:rsidR="003F4414" w:rsidRPr="003F4414">
        <w:rPr>
          <w:rFonts w:ascii="Times New Roman" w:hAnsi="Times New Roman" w:cs="Times New Roman"/>
          <w:b/>
        </w:rPr>
        <w:t>1</w:t>
      </w:r>
      <w:r w:rsidRPr="003F4414">
        <w:rPr>
          <w:rFonts w:ascii="Times New Roman" w:hAnsi="Times New Roman" w:cs="Times New Roman"/>
          <w:b/>
        </w:rPr>
        <w:t>.2025</w:t>
      </w:r>
    </w:p>
    <w:p w14:paraId="79FC9A94" w14:textId="77777777" w:rsidR="001D1BA4" w:rsidRPr="003F4414" w:rsidRDefault="001D1BA4" w:rsidP="001D1BA4">
      <w:pPr>
        <w:autoSpaceDE w:val="0"/>
        <w:rPr>
          <w:rFonts w:ascii="Times New Roman" w:hAnsi="Times New Roman" w:cs="Times New Roman"/>
          <w:b/>
          <w:bCs/>
        </w:rPr>
      </w:pPr>
    </w:p>
    <w:p w14:paraId="6AC30A16" w14:textId="77777777" w:rsidR="001D1BA4" w:rsidRPr="003F4414" w:rsidRDefault="001D1BA4" w:rsidP="001D1BA4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bCs/>
        </w:rPr>
      </w:pPr>
    </w:p>
    <w:p w14:paraId="5766E49A" w14:textId="77777777" w:rsidR="001D1BA4" w:rsidRPr="003F4414" w:rsidRDefault="001D1BA4" w:rsidP="001D1BA4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bCs/>
        </w:rPr>
      </w:pPr>
      <w:r w:rsidRPr="003F4414">
        <w:rPr>
          <w:rFonts w:ascii="Times New Roman" w:hAnsi="Times New Roman" w:cs="Times New Roman"/>
          <w:b/>
          <w:bCs/>
        </w:rPr>
        <w:t>ZAPYTANIE OFERTOWE</w:t>
      </w:r>
    </w:p>
    <w:p w14:paraId="3F7C085B" w14:textId="11E1E7C6" w:rsidR="001D1BA4" w:rsidRPr="001D1BA4" w:rsidRDefault="001D1BA4" w:rsidP="001D1BA4">
      <w:pPr>
        <w:widowControl/>
        <w:suppressAutoHyphens/>
        <w:autoSpaceDE w:val="0"/>
        <w:rPr>
          <w:rFonts w:ascii="Times New Roman" w:eastAsia="Calibri" w:hAnsi="Times New Roman" w:cs="Times New Roman"/>
          <w:b/>
          <w:color w:val="auto"/>
          <w:lang w:eastAsia="ar-SA" w:bidi="ar-SA"/>
        </w:rPr>
      </w:pPr>
    </w:p>
    <w:p w14:paraId="1459687F" w14:textId="77777777" w:rsidR="001D1BA4" w:rsidRPr="001D1BA4" w:rsidRDefault="001D1BA4" w:rsidP="001D1BA4">
      <w:pPr>
        <w:widowControl/>
        <w:suppressAutoHyphens/>
        <w:autoSpaceDE w:val="0"/>
        <w:rPr>
          <w:rFonts w:ascii="Times New Roman" w:eastAsia="Calibri" w:hAnsi="Times New Roman" w:cs="Times New Roman"/>
          <w:b/>
          <w:bCs/>
          <w:color w:val="auto"/>
          <w:lang w:eastAsia="ar-SA" w:bidi="ar-SA"/>
        </w:rPr>
      </w:pPr>
    </w:p>
    <w:p w14:paraId="12D09A30" w14:textId="77777777" w:rsidR="001D1BA4" w:rsidRPr="001D1BA4" w:rsidRDefault="001D1BA4" w:rsidP="001D1BA4">
      <w:pPr>
        <w:widowControl/>
        <w:suppressAutoHyphens/>
        <w:spacing w:after="200"/>
        <w:jc w:val="both"/>
        <w:rPr>
          <w:rFonts w:ascii="Times New Roman" w:eastAsia="Calibri" w:hAnsi="Times New Roman" w:cs="Times New Roman"/>
          <w:b/>
          <w:color w:val="auto"/>
          <w:lang w:eastAsia="ar-SA" w:bidi="ar-SA"/>
        </w:rPr>
      </w:pPr>
      <w:r w:rsidRPr="001D1BA4">
        <w:rPr>
          <w:rFonts w:ascii="Times New Roman" w:eastAsia="Calibri" w:hAnsi="Times New Roman" w:cs="Times New Roman"/>
          <w:b/>
          <w:color w:val="auto"/>
          <w:lang w:eastAsia="ar-SA" w:bidi="ar-SA"/>
        </w:rPr>
        <w:t xml:space="preserve">Zamawiający: </w:t>
      </w:r>
    </w:p>
    <w:p w14:paraId="67B7D171" w14:textId="616662BC" w:rsidR="001D1BA4" w:rsidRPr="001D1BA4" w:rsidRDefault="001D1BA4" w:rsidP="001D1BA4">
      <w:pPr>
        <w:widowControl/>
        <w:suppressAutoHyphens/>
        <w:spacing w:after="200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1D1BA4">
        <w:rPr>
          <w:rFonts w:ascii="Times New Roman" w:eastAsia="Calibri" w:hAnsi="Times New Roman" w:cs="Times New Roman"/>
          <w:b/>
          <w:color w:val="auto"/>
          <w:lang w:eastAsia="ar-SA" w:bidi="ar-SA"/>
        </w:rPr>
        <w:t xml:space="preserve">Gmina Pacyna, ul. Wyzwolenia 7, 09-541 Pacyna, NIP: 971-066-41-97 </w:t>
      </w:r>
      <w:r w:rsidRPr="001D1BA4">
        <w:rPr>
          <w:rFonts w:ascii="Times New Roman" w:eastAsia="Calibri" w:hAnsi="Times New Roman" w:cs="Times New Roman"/>
          <w:color w:val="auto"/>
          <w:lang w:eastAsia="ar-SA" w:bidi="ar-SA"/>
        </w:rPr>
        <w:t>zaprasza do złożenia ofert na wykonanie usługi</w:t>
      </w:r>
      <w:r w:rsidRPr="003F4414">
        <w:rPr>
          <w:rFonts w:ascii="Times New Roman" w:hAnsi="Times New Roman" w:cs="Times New Roman"/>
        </w:rPr>
        <w:t xml:space="preserve"> </w:t>
      </w:r>
      <w:r w:rsidRPr="003F4414">
        <w:rPr>
          <w:rFonts w:ascii="Times New Roman" w:eastAsia="Calibri" w:hAnsi="Times New Roman" w:cs="Times New Roman"/>
          <w:color w:val="auto"/>
          <w:lang w:eastAsia="ar-SA" w:bidi="ar-SA"/>
        </w:rPr>
        <w:t xml:space="preserve">pełnienia funkcji  Inspektora Nadzoru w ramach </w:t>
      </w:r>
      <w:r w:rsidRPr="003F4414">
        <w:rPr>
          <w:rFonts w:ascii="Times New Roman" w:hAnsi="Times New Roman" w:cs="Times New Roman"/>
        </w:rPr>
        <w:t>zadania pn. „</w:t>
      </w:r>
      <w:r w:rsidRPr="003F4414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Modernizacja budynku świetlicy wiejskiej w Woli Pacyńskiej”.</w:t>
      </w:r>
      <w:r w:rsidRPr="001D1BA4">
        <w:rPr>
          <w:rFonts w:ascii="Times New Roman" w:eastAsia="Calibri" w:hAnsi="Times New Roman" w:cs="Times New Roman"/>
          <w:bCs/>
          <w:color w:val="auto"/>
          <w:lang w:eastAsia="ar-SA" w:bidi="ar-SA"/>
        </w:rPr>
        <w:t>”</w:t>
      </w:r>
      <w:r w:rsidRPr="001D1BA4">
        <w:rPr>
          <w:rFonts w:ascii="Times New Roman" w:eastAsia="Calibri" w:hAnsi="Times New Roman" w:cs="Times New Roman"/>
          <w:color w:val="auto"/>
          <w:lang w:eastAsia="ar-SA" w:bidi="ar-SA"/>
        </w:rPr>
        <w:t>:</w:t>
      </w:r>
    </w:p>
    <w:p w14:paraId="0CF86F03" w14:textId="77777777" w:rsidR="00D5338F" w:rsidRPr="003F4414" w:rsidRDefault="001D1BA4" w:rsidP="009751EC">
      <w:pPr>
        <w:pStyle w:val="Akapitzlist"/>
        <w:widowControl/>
        <w:numPr>
          <w:ilvl w:val="1"/>
          <w:numId w:val="1"/>
        </w:numPr>
        <w:jc w:val="both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 w:rsidRPr="003F4414">
        <w:rPr>
          <w:rFonts w:ascii="Times New Roman" w:eastAsia="Calibri" w:hAnsi="Times New Roman" w:cs="Times New Roman"/>
          <w:b/>
          <w:bCs/>
          <w:color w:val="auto"/>
          <w:lang w:eastAsia="ar-SA" w:bidi="ar-SA"/>
        </w:rPr>
        <w:t>Przedmiot</w:t>
      </w:r>
      <w:r w:rsidR="00D5338F" w:rsidRPr="003F4414">
        <w:rPr>
          <w:rFonts w:ascii="Times New Roman" w:eastAsia="Calibri" w:hAnsi="Times New Roman" w:cs="Times New Roman"/>
          <w:b/>
          <w:bCs/>
          <w:color w:val="auto"/>
          <w:lang w:eastAsia="ar-SA" w:bidi="ar-SA"/>
        </w:rPr>
        <w:t>em</w:t>
      </w:r>
      <w:r w:rsidRPr="003F4414">
        <w:rPr>
          <w:rFonts w:ascii="Times New Roman" w:eastAsia="Calibri" w:hAnsi="Times New Roman" w:cs="Times New Roman"/>
          <w:b/>
          <w:bCs/>
          <w:color w:val="auto"/>
          <w:lang w:eastAsia="ar-SA" w:bidi="ar-SA"/>
        </w:rPr>
        <w:t xml:space="preserve"> zamówienia</w:t>
      </w:r>
      <w:r w:rsidR="00D5338F" w:rsidRPr="003F4414">
        <w:rPr>
          <w:rFonts w:ascii="Times New Roman" w:eastAsia="Calibri" w:hAnsi="Times New Roman" w:cs="Times New Roman"/>
          <w:b/>
          <w:bCs/>
          <w:color w:val="auto"/>
          <w:lang w:eastAsia="ar-SA" w:bidi="ar-SA"/>
        </w:rPr>
        <w:t xml:space="preserve"> jest</w:t>
      </w:r>
      <w:r w:rsidRPr="003F4414">
        <w:rPr>
          <w:rFonts w:ascii="Times New Roman" w:eastAsia="Calibri" w:hAnsi="Times New Roman" w:cs="Times New Roman"/>
          <w:b/>
          <w:bCs/>
          <w:color w:val="auto"/>
          <w:lang w:eastAsia="ar-SA" w:bidi="ar-SA"/>
        </w:rPr>
        <w:t>:</w:t>
      </w:r>
      <w:r w:rsidR="00D5338F" w:rsidRPr="003F4414">
        <w:rPr>
          <w:rFonts w:ascii="Times New Roman" w:eastAsia="Calibri" w:hAnsi="Times New Roman" w:cs="Times New Roman"/>
          <w:b/>
          <w:bCs/>
          <w:color w:val="auto"/>
          <w:lang w:eastAsia="ar-SA" w:bidi="ar-SA"/>
        </w:rPr>
        <w:t xml:space="preserve"> </w:t>
      </w:r>
      <w:r w:rsidR="00D5338F" w:rsidRPr="003F4414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„Modernizacja budynku świetlicy wiejskiej w Woli Pacyńskiej. Miejsce inwestycji: Świetlica Wiejska, działka nr ewidencyjny 13/2, obręb geodezyjny 0022 Wola Pacyńska, gmina Pacyna. Budynek jednokondygnacyjny o powierzchni  zabudowy 170 m</w:t>
      </w:r>
      <w:r w:rsidR="00D5338F" w:rsidRPr="003F4414">
        <w:rPr>
          <w:rFonts w:ascii="Times New Roman" w:eastAsiaTheme="minorHAnsi" w:hAnsi="Times New Roman" w:cs="Times New Roman"/>
          <w:kern w:val="2"/>
          <w:vertAlign w:val="superscript"/>
          <w:lang w:eastAsia="en-US"/>
          <w14:ligatures w14:val="standardContextual"/>
        </w:rPr>
        <w:t>2</w:t>
      </w:r>
      <w:r w:rsidR="00D5338F" w:rsidRPr="003F4414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.</w:t>
      </w:r>
    </w:p>
    <w:p w14:paraId="5E7FABD6" w14:textId="2112E89D" w:rsidR="00716FED" w:rsidRPr="003F4414" w:rsidRDefault="00716FED" w:rsidP="009751EC">
      <w:pPr>
        <w:pStyle w:val="Akapitzlist"/>
        <w:widowControl/>
        <w:numPr>
          <w:ilvl w:val="1"/>
          <w:numId w:val="1"/>
        </w:numPr>
        <w:jc w:val="both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 w:rsidRPr="003F4414">
        <w:rPr>
          <w:rFonts w:ascii="Times New Roman" w:hAnsi="Times New Roman" w:cs="Times New Roman"/>
          <w:b/>
          <w:bCs/>
          <w:u w:val="single"/>
        </w:rPr>
        <w:t>Szczegółowa charakterystyka w/w inwestycji znajduje się na:</w:t>
      </w:r>
      <w:r w:rsidRPr="003F4414">
        <w:rPr>
          <w:rFonts w:ascii="Times New Roman" w:hAnsi="Times New Roman" w:cs="Times New Roman"/>
          <w:u w:val="single"/>
        </w:rPr>
        <w:t xml:space="preserve"> platformie ezamowienia.gov.pl </w:t>
      </w:r>
      <w:r w:rsidR="00D5338F" w:rsidRPr="003F4414">
        <w:rPr>
          <w:rFonts w:ascii="Times New Roman" w:hAnsi="Times New Roman" w:cs="Times New Roman"/>
          <w:u w:val="single"/>
        </w:rPr>
        <w:t xml:space="preserve">pod linkiem </w:t>
      </w:r>
      <w:hyperlink r:id="rId5" w:history="1">
        <w:r w:rsidR="00D5338F" w:rsidRPr="003F4414">
          <w:rPr>
            <w:rStyle w:val="Hipercze"/>
            <w:rFonts w:ascii="Times New Roman" w:hAnsi="Times New Roman" w:cs="Times New Roman"/>
          </w:rPr>
          <w:t>https://ezamowienia.gov.pl/mp-client/search/list/ocds-148610-bfe1c9f4-1595-428f-a2b9-238cb772e142</w:t>
        </w:r>
      </w:hyperlink>
      <w:r w:rsidR="00D5338F" w:rsidRPr="003F4414">
        <w:rPr>
          <w:rFonts w:ascii="Times New Roman" w:hAnsi="Times New Roman" w:cs="Times New Roman"/>
        </w:rPr>
        <w:t xml:space="preserve"> </w:t>
      </w:r>
      <w:r w:rsidRPr="003F4414">
        <w:rPr>
          <w:rFonts w:ascii="Times New Roman" w:hAnsi="Times New Roman" w:cs="Times New Roman"/>
        </w:rPr>
        <w:t xml:space="preserve">(identyfikator postępowania ocds-148610-bfe1c9f4-1595-428f-a2b9-238cb772e142). </w:t>
      </w:r>
    </w:p>
    <w:p w14:paraId="62F00CAD" w14:textId="77777777" w:rsidR="00716FED" w:rsidRPr="003F4414" w:rsidRDefault="00716FED" w:rsidP="00716FED">
      <w:pPr>
        <w:pStyle w:val="Teksttreci0"/>
        <w:numPr>
          <w:ilvl w:val="1"/>
          <w:numId w:val="1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414">
        <w:rPr>
          <w:rFonts w:ascii="Times New Roman" w:hAnsi="Times New Roman" w:cs="Times New Roman"/>
          <w:b/>
          <w:bCs/>
          <w:sz w:val="24"/>
          <w:szCs w:val="24"/>
        </w:rPr>
        <w:t>Do obowiązków inspektora nadzoru należy:</w:t>
      </w:r>
    </w:p>
    <w:p w14:paraId="7F6787D0" w14:textId="77777777" w:rsidR="00D5338F" w:rsidRPr="003F4414" w:rsidRDefault="00716FED" w:rsidP="00D5338F">
      <w:pPr>
        <w:pStyle w:val="Teksttreci0"/>
        <w:numPr>
          <w:ilvl w:val="1"/>
          <w:numId w:val="18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414">
        <w:rPr>
          <w:rFonts w:ascii="Times New Roman" w:hAnsi="Times New Roman" w:cs="Times New Roman"/>
          <w:sz w:val="24"/>
          <w:szCs w:val="24"/>
        </w:rPr>
        <w:t>Reprezentowanie inwestora na budowie przez sprawowanie kontroli zgodności jej realizacji z projektem, przepisami i obowiązującymi Polskimi Normami oraz zasadami wiedzy technicznej,</w:t>
      </w:r>
    </w:p>
    <w:p w14:paraId="581ED449" w14:textId="77777777" w:rsidR="00D5338F" w:rsidRPr="003F4414" w:rsidRDefault="00716FED" w:rsidP="00D5338F">
      <w:pPr>
        <w:pStyle w:val="Teksttreci0"/>
        <w:numPr>
          <w:ilvl w:val="1"/>
          <w:numId w:val="18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414">
        <w:rPr>
          <w:rFonts w:ascii="Times New Roman" w:hAnsi="Times New Roman" w:cs="Times New Roman"/>
          <w:sz w:val="24"/>
          <w:szCs w:val="24"/>
        </w:rPr>
        <w:t>Sprawdzanie jakości wykonywanych robót i materiałów budowlanych,</w:t>
      </w:r>
    </w:p>
    <w:p w14:paraId="4D5EE3AF" w14:textId="77777777" w:rsidR="00D5338F" w:rsidRPr="003F4414" w:rsidRDefault="00716FED" w:rsidP="00D5338F">
      <w:pPr>
        <w:pStyle w:val="Teksttreci0"/>
        <w:numPr>
          <w:ilvl w:val="1"/>
          <w:numId w:val="18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414">
        <w:rPr>
          <w:rFonts w:ascii="Times New Roman" w:hAnsi="Times New Roman" w:cs="Times New Roman"/>
          <w:sz w:val="24"/>
          <w:szCs w:val="24"/>
        </w:rPr>
        <w:t>Potwierdzenie faktycznie wykonanych robót oraz usunięcia wad.</w:t>
      </w:r>
    </w:p>
    <w:p w14:paraId="494673AD" w14:textId="395001B9" w:rsidR="00716FED" w:rsidRPr="003F4414" w:rsidRDefault="00716FED" w:rsidP="00D5338F">
      <w:pPr>
        <w:pStyle w:val="Teksttreci0"/>
        <w:numPr>
          <w:ilvl w:val="1"/>
          <w:numId w:val="18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414">
        <w:rPr>
          <w:rFonts w:ascii="Times New Roman" w:hAnsi="Times New Roman" w:cs="Times New Roman"/>
          <w:sz w:val="24"/>
          <w:szCs w:val="24"/>
        </w:rPr>
        <w:t>Realizację wszystkich innych czynności z ramienia Zamawiającego jako Inwestora, związanych z nadzorowaniem i kontrolą robót budowlanych zgodnie z przepisami ustawy Prawo budowlane i innymi przepisami w zakresie nadzoru oraz wykonawstwa robót budowlanych,</w:t>
      </w:r>
    </w:p>
    <w:p w14:paraId="4C74FD75" w14:textId="77777777" w:rsidR="00D5338F" w:rsidRPr="003F4414" w:rsidRDefault="00716FED" w:rsidP="00D5338F">
      <w:pPr>
        <w:pStyle w:val="Teksttreci0"/>
        <w:numPr>
          <w:ilvl w:val="1"/>
          <w:numId w:val="1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414">
        <w:rPr>
          <w:rFonts w:ascii="Times New Roman" w:hAnsi="Times New Roman" w:cs="Times New Roman"/>
          <w:sz w:val="24"/>
          <w:szCs w:val="24"/>
        </w:rPr>
        <w:t>Wykonawca powinien posiadać uprawnienia do wykonywania określonej działalności lub czynności, jeżeli przepisy nakładają ich posiadanie.</w:t>
      </w:r>
    </w:p>
    <w:p w14:paraId="345A1B42" w14:textId="77777777" w:rsidR="00D5338F" w:rsidRPr="003F4414" w:rsidRDefault="00716FED" w:rsidP="00D5338F">
      <w:pPr>
        <w:pStyle w:val="Teksttreci0"/>
        <w:numPr>
          <w:ilvl w:val="1"/>
          <w:numId w:val="1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414">
        <w:rPr>
          <w:rFonts w:ascii="Times New Roman" w:hAnsi="Times New Roman" w:cs="Times New Roman"/>
          <w:sz w:val="24"/>
          <w:szCs w:val="24"/>
        </w:rPr>
        <w:t>Wykonawca powinien posiadać niezbędną wiedzę i umiejętności do wykonania przedmiotu zamówienia.</w:t>
      </w:r>
    </w:p>
    <w:p w14:paraId="7CBD8D86" w14:textId="77777777" w:rsidR="00D5338F" w:rsidRPr="003F4414" w:rsidRDefault="00716FED" w:rsidP="00D5338F">
      <w:pPr>
        <w:pStyle w:val="Teksttreci0"/>
        <w:numPr>
          <w:ilvl w:val="1"/>
          <w:numId w:val="1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414">
        <w:rPr>
          <w:rFonts w:ascii="Times New Roman" w:hAnsi="Times New Roman" w:cs="Times New Roman"/>
          <w:sz w:val="24"/>
          <w:szCs w:val="24"/>
        </w:rPr>
        <w:t xml:space="preserve">Zaleca się, aby Wykonawca zdobył wszelkie informacje, które mogą być konieczne do prawidłowego przygotowania oferty, a zwłaszcza dokonał analizy zakresu robót, wizji lokalnej na miejscu realizacji zamówienia i uwzględnił je w swoim wynagrodzeniu. </w:t>
      </w:r>
    </w:p>
    <w:p w14:paraId="5815850D" w14:textId="77777777" w:rsidR="00D5338F" w:rsidRPr="003F4414" w:rsidRDefault="001D1BA4" w:rsidP="00D5338F">
      <w:pPr>
        <w:pStyle w:val="Teksttreci0"/>
        <w:numPr>
          <w:ilvl w:val="1"/>
          <w:numId w:val="1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41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Kryteria brane pod uwagę przy ocenie ofert:</w:t>
      </w:r>
      <w:r w:rsidRPr="003F441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cena usługi</w:t>
      </w:r>
    </w:p>
    <w:p w14:paraId="78F3FDB2" w14:textId="6E4F7FFF" w:rsidR="001D1BA4" w:rsidRPr="003F4414" w:rsidRDefault="001D1BA4" w:rsidP="00D5338F">
      <w:pPr>
        <w:pStyle w:val="Teksttreci0"/>
        <w:numPr>
          <w:ilvl w:val="1"/>
          <w:numId w:val="1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41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Miejsce i termin złożenia oferty</w:t>
      </w:r>
      <w:r w:rsidRPr="003F441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:</w:t>
      </w:r>
      <w:r w:rsidRPr="003F44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ofertę należy złożyć</w:t>
      </w:r>
      <w:r w:rsidRPr="003F441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do </w:t>
      </w:r>
      <w:r w:rsidR="00AE189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</w:t>
      </w:r>
      <w:r w:rsidRPr="003F441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września 2025 r. do godz. 15:30</w:t>
      </w:r>
      <w:r w:rsidRPr="003F4414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ar-SA"/>
        </w:rPr>
        <w:t xml:space="preserve"> </w:t>
      </w:r>
      <w:r w:rsidRPr="003F44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 jednej z niżej wymienionych form:</w:t>
      </w:r>
    </w:p>
    <w:p w14:paraId="362D020B" w14:textId="2271F3DF" w:rsidR="00D5338F" w:rsidRPr="003F4414" w:rsidRDefault="001D1BA4" w:rsidP="00D5338F">
      <w:pPr>
        <w:pStyle w:val="Akapitzlist"/>
        <w:widowControl/>
        <w:numPr>
          <w:ilvl w:val="0"/>
          <w:numId w:val="19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F4414">
        <w:rPr>
          <w:rFonts w:ascii="Times New Roman" w:eastAsia="Calibri" w:hAnsi="Times New Roman" w:cs="Times New Roman"/>
          <w:b/>
          <w:bCs/>
          <w:color w:val="auto"/>
          <w:lang w:eastAsia="ar-SA" w:bidi="ar-SA"/>
        </w:rPr>
        <w:t>Pisemnej na formularzu ofertowym</w:t>
      </w:r>
      <w:r w:rsidRPr="003F4414">
        <w:rPr>
          <w:rFonts w:ascii="Times New Roman" w:eastAsia="Calibri" w:hAnsi="Times New Roman" w:cs="Times New Roman"/>
          <w:color w:val="auto"/>
          <w:lang w:eastAsia="ar-SA" w:bidi="ar-SA"/>
        </w:rPr>
        <w:t xml:space="preserve"> na adres: Urząd Gminy Pacyna, ul. Wyzwolenia 7, 09-451 Pacyna w zamkniętej kopercie opatrzonej napisem:</w:t>
      </w:r>
      <w:r w:rsidRPr="003F4414">
        <w:rPr>
          <w:rFonts w:ascii="Times New Roman" w:eastAsia="Calibri" w:hAnsi="Times New Roman" w:cs="Times New Roman"/>
          <w:b/>
          <w:color w:val="auto"/>
          <w:lang w:eastAsia="ar-SA" w:bidi="ar-SA"/>
        </w:rPr>
        <w:t xml:space="preserve"> </w:t>
      </w:r>
      <w:r w:rsidR="00D5338F" w:rsidRPr="003F4414">
        <w:rPr>
          <w:rFonts w:ascii="Times New Roman" w:eastAsia="Calibri" w:hAnsi="Times New Roman" w:cs="Times New Roman"/>
          <w:color w:val="auto"/>
          <w:lang w:eastAsia="ar-SA" w:bidi="ar-SA"/>
        </w:rPr>
        <w:t xml:space="preserve">Pełnienie funkcji  Inspektora Nadzoru w ramach </w:t>
      </w:r>
      <w:r w:rsidR="00D5338F" w:rsidRPr="003F4414">
        <w:rPr>
          <w:rFonts w:ascii="Times New Roman" w:hAnsi="Times New Roman" w:cs="Times New Roman"/>
        </w:rPr>
        <w:t>zadania pn. „</w:t>
      </w:r>
      <w:r w:rsidR="00D5338F" w:rsidRPr="003F4414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Modernizacja budynku świetlicy wiejskiej w Woli Pacyńskiej”.</w:t>
      </w:r>
    </w:p>
    <w:p w14:paraId="582326FA" w14:textId="36AD1436" w:rsidR="009751EC" w:rsidRPr="003F4414" w:rsidRDefault="001D1BA4" w:rsidP="009751EC">
      <w:pPr>
        <w:pStyle w:val="Akapitzlist"/>
        <w:widowControl/>
        <w:numPr>
          <w:ilvl w:val="0"/>
          <w:numId w:val="19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F4414">
        <w:rPr>
          <w:rFonts w:ascii="Times New Roman" w:eastAsia="Calibri" w:hAnsi="Times New Roman" w:cs="Times New Roman"/>
          <w:b/>
          <w:color w:val="auto"/>
          <w:lang w:eastAsia="ar-SA" w:bidi="ar-SA"/>
        </w:rPr>
        <w:t xml:space="preserve">Elektronicznej na </w:t>
      </w:r>
      <w:r w:rsidRPr="003F4414">
        <w:rPr>
          <w:rFonts w:ascii="Times New Roman" w:eastAsia="Calibri" w:hAnsi="Times New Roman" w:cs="Times New Roman"/>
          <w:bCs/>
          <w:color w:val="auto"/>
          <w:lang w:eastAsia="ar-SA" w:bidi="ar-SA"/>
        </w:rPr>
        <w:t xml:space="preserve">adres mail: </w:t>
      </w:r>
      <w:hyperlink r:id="rId6" w:history="1">
        <w:r w:rsidRPr="003F4414">
          <w:rPr>
            <w:rFonts w:ascii="Times New Roman" w:eastAsia="Calibri" w:hAnsi="Times New Roman" w:cs="Times New Roman"/>
            <w:bCs/>
            <w:color w:val="0563C1" w:themeColor="hyperlink"/>
            <w:u w:val="single"/>
            <w:lang w:eastAsia="ar-SA" w:bidi="ar-SA"/>
          </w:rPr>
          <w:t>nieruchomosci@pacyna.mazowsze.pl</w:t>
        </w:r>
      </w:hyperlink>
      <w:r w:rsidRPr="003F4414">
        <w:rPr>
          <w:rFonts w:ascii="Times New Roman" w:eastAsia="Calibri" w:hAnsi="Times New Roman" w:cs="Times New Roman"/>
          <w:bCs/>
          <w:color w:val="auto"/>
          <w:lang w:eastAsia="ar-SA" w:bidi="ar-SA"/>
        </w:rPr>
        <w:t>, w tytule wiadomości należy zawrzeć numer postępowani</w:t>
      </w:r>
      <w:r w:rsidRPr="00AE1893">
        <w:rPr>
          <w:rFonts w:ascii="Times New Roman" w:eastAsia="Calibri" w:hAnsi="Times New Roman" w:cs="Times New Roman"/>
          <w:bCs/>
          <w:color w:val="auto"/>
          <w:lang w:eastAsia="ar-SA" w:bidi="ar-SA"/>
        </w:rPr>
        <w:t>a OND.7</w:t>
      </w:r>
      <w:r w:rsidR="003F4414" w:rsidRPr="00AE1893">
        <w:rPr>
          <w:rFonts w:ascii="Times New Roman" w:eastAsia="Calibri" w:hAnsi="Times New Roman" w:cs="Times New Roman"/>
          <w:bCs/>
          <w:color w:val="auto"/>
          <w:lang w:eastAsia="ar-SA" w:bidi="ar-SA"/>
        </w:rPr>
        <w:t>021.1</w:t>
      </w:r>
      <w:r w:rsidRPr="00AE1893">
        <w:rPr>
          <w:rFonts w:ascii="Times New Roman" w:eastAsia="Calibri" w:hAnsi="Times New Roman" w:cs="Times New Roman"/>
          <w:bCs/>
          <w:color w:val="auto"/>
          <w:lang w:eastAsia="ar-SA" w:bidi="ar-SA"/>
        </w:rPr>
        <w:t xml:space="preserve">.2025 </w:t>
      </w:r>
      <w:r w:rsidRPr="003F4414">
        <w:rPr>
          <w:rFonts w:ascii="Times New Roman" w:eastAsia="Calibri" w:hAnsi="Times New Roman" w:cs="Times New Roman"/>
          <w:bCs/>
          <w:color w:val="auto"/>
          <w:lang w:eastAsia="ar-SA" w:bidi="ar-SA"/>
        </w:rPr>
        <w:t xml:space="preserve">wraz z dopiskiem „oferta” (WAŻNE! Plik należy zaszyfrować np. w programie 7-zip, umożliwiając Zamawiającemu otwarcie go przed wyznaczonym terminem otwarcia ofert. Po terminie </w:t>
      </w:r>
      <w:r w:rsidRPr="003F4414">
        <w:rPr>
          <w:rFonts w:ascii="Times New Roman" w:eastAsia="Calibri" w:hAnsi="Times New Roman" w:cs="Times New Roman"/>
          <w:bCs/>
          <w:color w:val="auto"/>
          <w:lang w:eastAsia="ar-SA" w:bidi="ar-SA"/>
        </w:rPr>
        <w:lastRenderedPageBreak/>
        <w:t xml:space="preserve">składania ofert, a przed terminem ich otwarcia na ww. adres mail należy bez wezwania przez Zamawiającego przesłać hasło do odczytania pliku. Oferta Wykonawcy, który nie zastosuje się do powyższego zostanie odrzucona.  </w:t>
      </w:r>
      <w:r w:rsidRPr="003F4414">
        <w:rPr>
          <w:rFonts w:ascii="Times New Roman" w:eastAsia="Calibri" w:hAnsi="Times New Roman" w:cs="Times New Roman"/>
          <w:b/>
          <w:color w:val="auto"/>
          <w:lang w:eastAsia="ar-SA" w:bidi="ar-SA"/>
        </w:rPr>
        <w:t xml:space="preserve"> </w:t>
      </w:r>
    </w:p>
    <w:p w14:paraId="0AF576DB" w14:textId="7AEE5245" w:rsidR="009751EC" w:rsidRPr="00AE1893" w:rsidRDefault="001D1BA4" w:rsidP="009751EC">
      <w:pPr>
        <w:pStyle w:val="Akapitzlist"/>
        <w:widowControl/>
        <w:numPr>
          <w:ilvl w:val="1"/>
          <w:numId w:val="1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F4414">
        <w:rPr>
          <w:rFonts w:ascii="Times New Roman" w:eastAsia="Calibri" w:hAnsi="Times New Roman" w:cs="Times New Roman"/>
          <w:b/>
          <w:bCs/>
          <w:color w:val="auto"/>
          <w:lang w:eastAsia="ar-SA" w:bidi="ar-SA"/>
        </w:rPr>
        <w:t>Termin otwarcia ofert</w:t>
      </w:r>
      <w:r w:rsidRPr="00AE1893">
        <w:rPr>
          <w:rFonts w:ascii="Times New Roman" w:eastAsia="Calibri" w:hAnsi="Times New Roman" w:cs="Times New Roman"/>
          <w:color w:val="auto"/>
          <w:lang w:eastAsia="ar-SA" w:bidi="ar-SA"/>
        </w:rPr>
        <w:t xml:space="preserve">: </w:t>
      </w:r>
      <w:r w:rsidR="00D5338F" w:rsidRPr="00AE1893">
        <w:rPr>
          <w:rFonts w:ascii="Times New Roman" w:eastAsia="Calibri" w:hAnsi="Times New Roman" w:cs="Times New Roman"/>
          <w:color w:val="auto"/>
          <w:lang w:eastAsia="ar-SA" w:bidi="ar-SA"/>
        </w:rPr>
        <w:t xml:space="preserve"> </w:t>
      </w:r>
      <w:r w:rsidR="00AE1893" w:rsidRPr="00AE1893">
        <w:rPr>
          <w:rFonts w:ascii="Times New Roman" w:eastAsia="Calibri" w:hAnsi="Times New Roman" w:cs="Times New Roman"/>
          <w:color w:val="auto"/>
          <w:lang w:eastAsia="ar-SA" w:bidi="ar-SA"/>
        </w:rPr>
        <w:t>3</w:t>
      </w:r>
      <w:r w:rsidRPr="00AE1893">
        <w:rPr>
          <w:rFonts w:ascii="Times New Roman" w:eastAsia="Calibri" w:hAnsi="Times New Roman" w:cs="Times New Roman"/>
          <w:color w:val="auto"/>
          <w:lang w:eastAsia="ar-SA" w:bidi="ar-SA"/>
        </w:rPr>
        <w:t xml:space="preserve"> września 2025 r., godz. 9:00</w:t>
      </w:r>
    </w:p>
    <w:p w14:paraId="0B5F8BC0" w14:textId="0713D6BB" w:rsidR="009751EC" w:rsidRPr="003F4414" w:rsidRDefault="001D1BA4" w:rsidP="009751EC">
      <w:pPr>
        <w:pStyle w:val="Akapitzlist"/>
        <w:widowControl/>
        <w:numPr>
          <w:ilvl w:val="1"/>
          <w:numId w:val="1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AE1893">
        <w:rPr>
          <w:rFonts w:ascii="Times New Roman" w:eastAsia="Calibri" w:hAnsi="Times New Roman" w:cs="Times New Roman"/>
          <w:b/>
          <w:bCs/>
          <w:color w:val="auto"/>
          <w:lang w:eastAsia="ar-SA" w:bidi="ar-SA"/>
        </w:rPr>
        <w:t>Termin realizacji zamówienia</w:t>
      </w:r>
      <w:r w:rsidRPr="00AE1893">
        <w:rPr>
          <w:rFonts w:ascii="Times New Roman" w:eastAsia="Calibri" w:hAnsi="Times New Roman" w:cs="Times New Roman"/>
          <w:color w:val="auto"/>
          <w:lang w:eastAsia="ar-SA" w:bidi="ar-SA"/>
        </w:rPr>
        <w:t>: do 31 grudnia 2025 r</w:t>
      </w:r>
      <w:r w:rsidRPr="003F4414">
        <w:rPr>
          <w:rFonts w:ascii="Times New Roman" w:eastAsia="Calibri" w:hAnsi="Times New Roman" w:cs="Times New Roman"/>
          <w:color w:val="auto"/>
          <w:lang w:eastAsia="ar-SA" w:bidi="ar-SA"/>
        </w:rPr>
        <w:t>.</w:t>
      </w:r>
      <w:r w:rsidR="00AE1893">
        <w:rPr>
          <w:rFonts w:ascii="Times New Roman" w:eastAsia="Calibri" w:hAnsi="Times New Roman" w:cs="Times New Roman"/>
          <w:color w:val="auto"/>
          <w:lang w:eastAsia="ar-SA" w:bidi="ar-SA"/>
        </w:rPr>
        <w:t xml:space="preserve"> lub do zakończenia inwestycji</w:t>
      </w:r>
    </w:p>
    <w:p w14:paraId="471122A7" w14:textId="77777777" w:rsidR="009751EC" w:rsidRPr="003F4414" w:rsidRDefault="001D1BA4" w:rsidP="009751EC">
      <w:pPr>
        <w:pStyle w:val="Akapitzlist"/>
        <w:widowControl/>
        <w:numPr>
          <w:ilvl w:val="1"/>
          <w:numId w:val="1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F4414">
        <w:rPr>
          <w:rFonts w:ascii="Times New Roman" w:eastAsia="Calibri" w:hAnsi="Times New Roman" w:cs="Times New Roman"/>
          <w:b/>
          <w:bCs/>
          <w:color w:val="auto"/>
          <w:lang w:eastAsia="ar-SA" w:bidi="ar-SA"/>
        </w:rPr>
        <w:t>Termin płatności</w:t>
      </w:r>
      <w:r w:rsidRPr="003F4414">
        <w:rPr>
          <w:rFonts w:ascii="Times New Roman" w:eastAsia="Calibri" w:hAnsi="Times New Roman" w:cs="Times New Roman"/>
          <w:color w:val="auto"/>
          <w:lang w:eastAsia="ar-SA" w:bidi="ar-SA"/>
        </w:rPr>
        <w:t>: 14 dni od daty otrzymania dokumentacji wraz z fakturą VAT</w:t>
      </w:r>
    </w:p>
    <w:p w14:paraId="728C2257" w14:textId="77777777" w:rsidR="009751EC" w:rsidRPr="003F4414" w:rsidRDefault="001D1BA4" w:rsidP="009751EC">
      <w:pPr>
        <w:pStyle w:val="Akapitzlist"/>
        <w:widowControl/>
        <w:numPr>
          <w:ilvl w:val="1"/>
          <w:numId w:val="1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F4414">
        <w:rPr>
          <w:rFonts w:ascii="Times New Roman" w:eastAsia="Calibri" w:hAnsi="Times New Roman" w:cs="Times New Roman"/>
          <w:b/>
          <w:bCs/>
          <w:color w:val="auto"/>
          <w:spacing w:val="-3"/>
          <w:lang w:eastAsia="ar-SA" w:bidi="ar-SA"/>
        </w:rPr>
        <w:t>Osoba upoważniona do kontaktu z wykonawcami:</w:t>
      </w:r>
    </w:p>
    <w:p w14:paraId="0E7F7395" w14:textId="49B6C32D" w:rsidR="009751EC" w:rsidRPr="003F4414" w:rsidRDefault="009751EC" w:rsidP="009751EC">
      <w:pPr>
        <w:pStyle w:val="Akapitzlist"/>
        <w:widowControl/>
        <w:suppressAutoHyphens/>
        <w:spacing w:after="160" w:line="259" w:lineRule="auto"/>
        <w:ind w:left="360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F4414">
        <w:rPr>
          <w:rFonts w:ascii="Times New Roman" w:eastAsia="Calibri" w:hAnsi="Times New Roman" w:cs="Times New Roman"/>
          <w:color w:val="auto"/>
          <w:spacing w:val="-3"/>
          <w:lang w:eastAsia="ar-SA" w:bidi="ar-SA"/>
        </w:rPr>
        <w:t xml:space="preserve">Marlena Kraśkiewicz, tel. 14 2858054 wew. 3, mail: </w:t>
      </w:r>
      <w:hyperlink r:id="rId7" w:history="1">
        <w:r w:rsidRPr="003F4414">
          <w:rPr>
            <w:rStyle w:val="Hipercze"/>
            <w:rFonts w:ascii="Times New Roman" w:eastAsia="Calibri" w:hAnsi="Times New Roman" w:cs="Times New Roman"/>
            <w:spacing w:val="-3"/>
            <w:lang w:eastAsia="ar-SA" w:bidi="ar-SA"/>
          </w:rPr>
          <w:t>ksiegowa3@pacyna.mazowsze.pl</w:t>
        </w:r>
      </w:hyperlink>
      <w:r w:rsidRPr="003F4414">
        <w:rPr>
          <w:rFonts w:ascii="Times New Roman" w:eastAsia="Calibri" w:hAnsi="Times New Roman" w:cs="Times New Roman"/>
          <w:color w:val="auto"/>
          <w:spacing w:val="-3"/>
          <w:lang w:eastAsia="ar-SA" w:bidi="ar-SA"/>
        </w:rPr>
        <w:t xml:space="preserve"> </w:t>
      </w:r>
      <w:r w:rsidR="001D1BA4" w:rsidRPr="003F4414">
        <w:rPr>
          <w:rFonts w:ascii="Times New Roman" w:eastAsia="Calibri" w:hAnsi="Times New Roman" w:cs="Times New Roman"/>
          <w:color w:val="auto"/>
          <w:spacing w:val="-3"/>
          <w:lang w:eastAsia="ar-SA" w:bidi="ar-SA"/>
        </w:rPr>
        <w:t xml:space="preserve">  </w:t>
      </w:r>
    </w:p>
    <w:p w14:paraId="770F4845" w14:textId="4B0B6070" w:rsidR="001D1BA4" w:rsidRPr="003F4414" w:rsidRDefault="001D1BA4" w:rsidP="009751EC">
      <w:pPr>
        <w:pStyle w:val="Akapitzlist"/>
        <w:widowControl/>
        <w:suppressAutoHyphens/>
        <w:spacing w:after="160" w:line="259" w:lineRule="auto"/>
        <w:ind w:left="360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F4414">
        <w:rPr>
          <w:rFonts w:ascii="Times New Roman" w:eastAsia="Calibri" w:hAnsi="Times New Roman" w:cs="Times New Roman"/>
          <w:color w:val="auto"/>
          <w:spacing w:val="-3"/>
          <w:lang w:eastAsia="ar-SA" w:bidi="ar-SA"/>
        </w:rPr>
        <w:t xml:space="preserve">Małgorzata Wiercińska, tel. 24 2858045, mail:  </w:t>
      </w:r>
      <w:hyperlink r:id="rId8" w:history="1">
        <w:r w:rsidRPr="003F4414">
          <w:rPr>
            <w:rFonts w:ascii="Times New Roman" w:eastAsia="Calibri" w:hAnsi="Times New Roman" w:cs="Times New Roman"/>
            <w:color w:val="0563C1" w:themeColor="hyperlink"/>
            <w:spacing w:val="-3"/>
            <w:u w:val="single"/>
            <w:lang w:eastAsia="ar-SA" w:bidi="ar-SA"/>
          </w:rPr>
          <w:t>nieruchomosci@pacyna.mazowsze.pl</w:t>
        </w:r>
      </w:hyperlink>
    </w:p>
    <w:p w14:paraId="2054698B" w14:textId="72158107" w:rsidR="001D1BA4" w:rsidRPr="003F4414" w:rsidRDefault="001D1BA4" w:rsidP="009751EC">
      <w:pPr>
        <w:pStyle w:val="Akapitzlist"/>
        <w:widowControl/>
        <w:numPr>
          <w:ilvl w:val="1"/>
          <w:numId w:val="1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lang w:eastAsia="ar-SA" w:bidi="ar-SA"/>
        </w:rPr>
      </w:pPr>
      <w:r w:rsidRPr="003F4414">
        <w:rPr>
          <w:rFonts w:ascii="Times New Roman" w:eastAsia="Calibri" w:hAnsi="Times New Roman" w:cs="Times New Roman"/>
          <w:b/>
          <w:color w:val="auto"/>
          <w:lang w:eastAsia="ar-SA" w:bidi="ar-SA"/>
        </w:rPr>
        <w:t>Sposób przygotowania oferty</w:t>
      </w:r>
      <w:r w:rsidRPr="003F4414">
        <w:rPr>
          <w:rFonts w:ascii="Times New Roman" w:eastAsia="Calibri" w:hAnsi="Times New Roman" w:cs="Times New Roman"/>
          <w:color w:val="auto"/>
          <w:lang w:eastAsia="ar-SA" w:bidi="ar-SA"/>
        </w:rPr>
        <w:t xml:space="preserve">: </w:t>
      </w:r>
    </w:p>
    <w:p w14:paraId="60089D41" w14:textId="77777777" w:rsidR="009751EC" w:rsidRPr="003F4414" w:rsidRDefault="001D1BA4" w:rsidP="009751EC">
      <w:pPr>
        <w:pStyle w:val="Akapitzlist"/>
        <w:widowControl/>
        <w:numPr>
          <w:ilvl w:val="0"/>
          <w:numId w:val="20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F4414">
        <w:rPr>
          <w:rFonts w:ascii="Times New Roman" w:eastAsia="Calibri" w:hAnsi="Times New Roman" w:cs="Times New Roman"/>
          <w:color w:val="auto"/>
          <w:lang w:eastAsia="ar-SA" w:bidi="ar-SA"/>
        </w:rPr>
        <w:t>Ofertę należy  złożyć w formie pisemnej w języku polskim na formularzu ofertowym wraz z wymaganymi załącznikami.</w:t>
      </w:r>
    </w:p>
    <w:p w14:paraId="7BDC56A0" w14:textId="2E6B28CA" w:rsidR="001D1BA4" w:rsidRPr="003F4414" w:rsidRDefault="001D1BA4" w:rsidP="009751EC">
      <w:pPr>
        <w:pStyle w:val="Akapitzlist"/>
        <w:widowControl/>
        <w:numPr>
          <w:ilvl w:val="0"/>
          <w:numId w:val="20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F4414">
        <w:rPr>
          <w:rFonts w:ascii="Times New Roman" w:eastAsia="Calibri" w:hAnsi="Times New Roman" w:cs="Times New Roman"/>
          <w:color w:val="auto"/>
          <w:lang w:eastAsia="ar-SA" w:bidi="ar-SA"/>
        </w:rPr>
        <w:t>Oferty niekompletne, nieczytelne lub złożone po terminie nie będą rozpatrywane.</w:t>
      </w:r>
    </w:p>
    <w:p w14:paraId="4EF42F09" w14:textId="62A66A25" w:rsidR="001D1BA4" w:rsidRPr="003F4414" w:rsidRDefault="001D1BA4" w:rsidP="009751EC">
      <w:pPr>
        <w:pStyle w:val="Akapitzlist"/>
        <w:widowControl/>
        <w:numPr>
          <w:ilvl w:val="1"/>
          <w:numId w:val="1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auto"/>
          <w:lang w:eastAsia="ar-SA" w:bidi="ar-SA"/>
        </w:rPr>
      </w:pPr>
      <w:r w:rsidRPr="003F4414">
        <w:rPr>
          <w:rFonts w:ascii="Times New Roman" w:eastAsia="Calibri" w:hAnsi="Times New Roman" w:cs="Times New Roman"/>
          <w:b/>
          <w:bCs/>
          <w:color w:val="auto"/>
          <w:lang w:eastAsia="ar-SA" w:bidi="ar-SA"/>
        </w:rPr>
        <w:t>Inne ustalenia:</w:t>
      </w:r>
    </w:p>
    <w:p w14:paraId="00C0CF61" w14:textId="77777777" w:rsidR="009751EC" w:rsidRPr="003F4414" w:rsidRDefault="001D1BA4" w:rsidP="009751EC">
      <w:pPr>
        <w:pStyle w:val="Akapitzlist"/>
        <w:widowControl/>
        <w:numPr>
          <w:ilvl w:val="0"/>
          <w:numId w:val="21"/>
        </w:numPr>
        <w:spacing w:after="160" w:line="259" w:lineRule="auto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F4414">
        <w:rPr>
          <w:rFonts w:ascii="Times New Roman" w:eastAsia="Calibri" w:hAnsi="Times New Roman" w:cs="Times New Roman"/>
          <w:color w:val="auto"/>
          <w:lang w:eastAsia="ar-SA" w:bidi="ar-SA"/>
        </w:rPr>
        <w:t>Zamawiający może wezwać Wykonawcę w wyznaczonym przez siebie terminie do  wyjaśnień treści złożonej oferty lub uzupełnień dokumentów lub oświadczeń złożonej oferty.</w:t>
      </w:r>
    </w:p>
    <w:p w14:paraId="2F737D51" w14:textId="77777777" w:rsidR="009751EC" w:rsidRPr="003F4414" w:rsidRDefault="001D1BA4" w:rsidP="009751EC">
      <w:pPr>
        <w:pStyle w:val="Akapitzlist"/>
        <w:widowControl/>
        <w:numPr>
          <w:ilvl w:val="0"/>
          <w:numId w:val="21"/>
        </w:numPr>
        <w:spacing w:after="160" w:line="259" w:lineRule="auto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F4414">
        <w:rPr>
          <w:rFonts w:ascii="Times New Roman" w:eastAsia="Calibri" w:hAnsi="Times New Roman" w:cs="Times New Roman"/>
          <w:color w:val="auto"/>
          <w:lang w:eastAsia="ar-SA" w:bidi="ar-SA"/>
        </w:rPr>
        <w:t>Wykonawca przygotowuje ofertę i dokonuje wizji lokalnej na własny koszt i ryzyko.</w:t>
      </w:r>
    </w:p>
    <w:p w14:paraId="38DAA00C" w14:textId="77777777" w:rsidR="009751EC" w:rsidRPr="003F4414" w:rsidRDefault="001D1BA4" w:rsidP="009751EC">
      <w:pPr>
        <w:pStyle w:val="Akapitzlist"/>
        <w:widowControl/>
        <w:numPr>
          <w:ilvl w:val="0"/>
          <w:numId w:val="21"/>
        </w:numPr>
        <w:spacing w:after="160" w:line="259" w:lineRule="auto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F4414">
        <w:rPr>
          <w:rFonts w:ascii="Times New Roman" w:eastAsia="Calibri" w:hAnsi="Times New Roman" w:cs="Times New Roman"/>
          <w:color w:val="auto"/>
          <w:lang w:eastAsia="ar-SA" w:bidi="ar-SA"/>
        </w:rPr>
        <w:t>Zamawiający zastrzega prawo kontaktu z Wykonawcą w celu uzupełnienia lub doprecyzowania oferty.</w:t>
      </w:r>
    </w:p>
    <w:p w14:paraId="2686CB05" w14:textId="77777777" w:rsidR="009751EC" w:rsidRPr="003F4414" w:rsidRDefault="001D1BA4" w:rsidP="009751EC">
      <w:pPr>
        <w:pStyle w:val="Akapitzlist"/>
        <w:widowControl/>
        <w:numPr>
          <w:ilvl w:val="0"/>
          <w:numId w:val="21"/>
        </w:numPr>
        <w:spacing w:after="160" w:line="259" w:lineRule="auto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F4414">
        <w:rPr>
          <w:rFonts w:ascii="Times New Roman" w:eastAsia="Calibri" w:hAnsi="Times New Roman" w:cs="Times New Roman"/>
          <w:color w:val="auto"/>
          <w:lang w:eastAsia="ar-SA" w:bidi="ar-SA"/>
        </w:rPr>
        <w:t>W przypadku, gdy oferta przekracza kwotę jaką Zamawiający zamierza przeznaczyć na realizację zamówienia Zamawiający zastrzega możliwość przeprowadzenia negocjacji.</w:t>
      </w:r>
    </w:p>
    <w:p w14:paraId="0A198458" w14:textId="77777777" w:rsidR="009751EC" w:rsidRPr="003F4414" w:rsidRDefault="001D1BA4" w:rsidP="009751EC">
      <w:pPr>
        <w:pStyle w:val="Akapitzlist"/>
        <w:widowControl/>
        <w:numPr>
          <w:ilvl w:val="0"/>
          <w:numId w:val="21"/>
        </w:numPr>
        <w:spacing w:after="160" w:line="259" w:lineRule="auto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F4414">
        <w:rPr>
          <w:rFonts w:ascii="Times New Roman" w:eastAsia="Calibri" w:hAnsi="Times New Roman" w:cs="Times New Roman"/>
          <w:color w:val="auto"/>
          <w:lang w:eastAsia="ar-SA" w:bidi="ar-SA"/>
        </w:rPr>
        <w:t>Informacja o wyborze oferty będzie przekazana wszystkim Wykonawcom biorącym udział w postępowaniu ofertowym.</w:t>
      </w:r>
    </w:p>
    <w:p w14:paraId="61351C01" w14:textId="77777777" w:rsidR="009751EC" w:rsidRPr="003F4414" w:rsidRDefault="001D1BA4" w:rsidP="009751EC">
      <w:pPr>
        <w:pStyle w:val="Akapitzlist"/>
        <w:widowControl/>
        <w:numPr>
          <w:ilvl w:val="0"/>
          <w:numId w:val="21"/>
        </w:numPr>
        <w:spacing w:after="160" w:line="259" w:lineRule="auto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F4414">
        <w:rPr>
          <w:rFonts w:ascii="Times New Roman" w:eastAsia="Calibri" w:hAnsi="Times New Roman" w:cs="Times New Roman"/>
          <w:color w:val="auto"/>
          <w:lang w:eastAsia="ar-SA" w:bidi="ar-SA"/>
        </w:rPr>
        <w:t>Zamawiający niezwłocznie po wyborze najkorzystniej oferty zaprosi Wykonawcę, który złożył najkorzystniejszą ofertę, do podpisania umowy w sprawie zamówienia w terminie wskazanym przez Zamawiającego.</w:t>
      </w:r>
    </w:p>
    <w:p w14:paraId="71DD92AA" w14:textId="72BCB2D0" w:rsidR="001D1BA4" w:rsidRPr="003F4414" w:rsidRDefault="001D1BA4" w:rsidP="009751EC">
      <w:pPr>
        <w:pStyle w:val="Akapitzlist"/>
        <w:widowControl/>
        <w:numPr>
          <w:ilvl w:val="0"/>
          <w:numId w:val="21"/>
        </w:numPr>
        <w:spacing w:after="160" w:line="259" w:lineRule="auto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F4414">
        <w:rPr>
          <w:rFonts w:ascii="Times New Roman" w:eastAsia="Calibri" w:hAnsi="Times New Roman" w:cs="Times New Roman"/>
          <w:color w:val="auto"/>
          <w:lang w:eastAsia="ar-SA" w:bidi="ar-SA"/>
        </w:rPr>
        <w:t>Zamawiający zastrzega sobie prawo wycofania zapytania ofertowo cenowego i unieważnienia postępowania w tej sprawie bez podania przyczyny lub w przypadku gdy oferta(y) przekracza kwotę, jaką Zamawiający zamierza przeznaczyć na realizację zamówienia.</w:t>
      </w:r>
    </w:p>
    <w:p w14:paraId="01998A22" w14:textId="77777777" w:rsidR="001D1BA4" w:rsidRPr="003F4414" w:rsidRDefault="001D1BA4" w:rsidP="001D1BA4">
      <w:pPr>
        <w:jc w:val="both"/>
        <w:rPr>
          <w:rFonts w:ascii="Times New Roman" w:hAnsi="Times New Roman" w:cs="Times New Roman"/>
          <w:b/>
        </w:rPr>
      </w:pPr>
    </w:p>
    <w:p w14:paraId="0A7774CB" w14:textId="77777777" w:rsidR="001D1BA4" w:rsidRPr="003F4414" w:rsidRDefault="001D1BA4" w:rsidP="001D1BA4">
      <w:pPr>
        <w:rPr>
          <w:rFonts w:ascii="Times New Roman" w:hAnsi="Times New Roman" w:cs="Times New Roman"/>
        </w:rPr>
      </w:pPr>
    </w:p>
    <w:p w14:paraId="23C840D4" w14:textId="77777777" w:rsidR="001D1BA4" w:rsidRPr="003F4414" w:rsidRDefault="001D1BA4" w:rsidP="001D1BA4">
      <w:pPr>
        <w:rPr>
          <w:rFonts w:ascii="Times New Roman" w:hAnsi="Times New Roman" w:cs="Times New Roman"/>
        </w:rPr>
      </w:pPr>
    </w:p>
    <w:p w14:paraId="546BB784" w14:textId="77777777" w:rsidR="001D1BA4" w:rsidRPr="003F4414" w:rsidRDefault="001D1BA4" w:rsidP="001D1BA4">
      <w:pPr>
        <w:jc w:val="right"/>
        <w:rPr>
          <w:rFonts w:ascii="Times New Roman" w:hAnsi="Times New Roman" w:cs="Times New Roman"/>
        </w:rPr>
      </w:pPr>
    </w:p>
    <w:p w14:paraId="436C2D20" w14:textId="77777777" w:rsidR="001D1BA4" w:rsidRPr="003F4414" w:rsidRDefault="001D1BA4" w:rsidP="001D1BA4">
      <w:pPr>
        <w:jc w:val="right"/>
        <w:rPr>
          <w:rFonts w:ascii="Times New Roman" w:hAnsi="Times New Roman" w:cs="Times New Roman"/>
        </w:rPr>
      </w:pPr>
    </w:p>
    <w:p w14:paraId="280C0D3A" w14:textId="77777777" w:rsidR="001D1BA4" w:rsidRPr="003F4414" w:rsidRDefault="001D1BA4" w:rsidP="001D1BA4">
      <w:pPr>
        <w:jc w:val="right"/>
        <w:rPr>
          <w:rFonts w:ascii="Times New Roman" w:hAnsi="Times New Roman" w:cs="Times New Roman"/>
        </w:rPr>
      </w:pPr>
    </w:p>
    <w:p w14:paraId="7164336C" w14:textId="77777777" w:rsidR="001D1BA4" w:rsidRPr="003F4414" w:rsidRDefault="001D1BA4" w:rsidP="001D1BA4">
      <w:pPr>
        <w:jc w:val="right"/>
        <w:rPr>
          <w:rFonts w:ascii="Times New Roman" w:hAnsi="Times New Roman" w:cs="Times New Roman"/>
        </w:rPr>
      </w:pPr>
    </w:p>
    <w:p w14:paraId="2C15AFC5" w14:textId="77777777" w:rsidR="001D1BA4" w:rsidRPr="003F4414" w:rsidRDefault="001D1BA4" w:rsidP="001D1BA4">
      <w:pPr>
        <w:jc w:val="right"/>
        <w:rPr>
          <w:rFonts w:ascii="Times New Roman" w:hAnsi="Times New Roman" w:cs="Times New Roman"/>
        </w:rPr>
      </w:pPr>
    </w:p>
    <w:p w14:paraId="714766B3" w14:textId="56B8B80B" w:rsidR="001D1BA4" w:rsidRPr="003F4414" w:rsidRDefault="001D1BA4" w:rsidP="003F4414">
      <w:pPr>
        <w:jc w:val="right"/>
        <w:rPr>
          <w:rFonts w:ascii="Times New Roman" w:hAnsi="Times New Roman" w:cs="Times New Roman"/>
          <w:sz w:val="18"/>
          <w:szCs w:val="18"/>
        </w:rPr>
      </w:pPr>
      <w:r w:rsidRPr="003F4414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</w:t>
      </w:r>
    </w:p>
    <w:p w14:paraId="5B3BDB02" w14:textId="77777777" w:rsidR="001D1BA4" w:rsidRPr="003F4414" w:rsidRDefault="001D1BA4" w:rsidP="001D1BA4">
      <w:pPr>
        <w:jc w:val="center"/>
        <w:rPr>
          <w:rFonts w:ascii="Times New Roman" w:hAnsi="Times New Roman" w:cs="Times New Roman"/>
          <w:sz w:val="18"/>
          <w:szCs w:val="18"/>
        </w:rPr>
      </w:pPr>
      <w:r w:rsidRPr="003F441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(pieczęć, podpis osoby upoważnionej)</w:t>
      </w:r>
    </w:p>
    <w:p w14:paraId="224DD0D7" w14:textId="77777777" w:rsidR="001D1BA4" w:rsidRPr="003F4414" w:rsidRDefault="001D1BA4" w:rsidP="001D1BA4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14:paraId="1E519E46" w14:textId="77777777" w:rsidR="001D1BA4" w:rsidRPr="003F4414" w:rsidRDefault="001D1BA4" w:rsidP="001D1BA4">
      <w:pPr>
        <w:rPr>
          <w:rFonts w:ascii="Times New Roman" w:hAnsi="Times New Roman" w:cs="Times New Roman"/>
          <w:sz w:val="18"/>
          <w:szCs w:val="18"/>
        </w:rPr>
      </w:pPr>
      <w:r w:rsidRPr="003F4414">
        <w:rPr>
          <w:rFonts w:ascii="Times New Roman" w:hAnsi="Times New Roman" w:cs="Times New Roman"/>
          <w:sz w:val="18"/>
          <w:szCs w:val="18"/>
        </w:rPr>
        <w:t>Załączniki:</w:t>
      </w:r>
    </w:p>
    <w:p w14:paraId="3C31B8EC" w14:textId="77777777" w:rsidR="001D1BA4" w:rsidRPr="003F4414" w:rsidRDefault="001D1BA4" w:rsidP="001D1BA4">
      <w:pPr>
        <w:pStyle w:val="Akapitzlist"/>
        <w:widowControl/>
        <w:numPr>
          <w:ilvl w:val="0"/>
          <w:numId w:val="5"/>
        </w:numPr>
        <w:suppressAutoHyphens/>
        <w:spacing w:after="200" w:line="276" w:lineRule="auto"/>
        <w:rPr>
          <w:rFonts w:ascii="Times New Roman" w:hAnsi="Times New Roman" w:cs="Times New Roman"/>
          <w:sz w:val="18"/>
          <w:szCs w:val="18"/>
        </w:rPr>
      </w:pPr>
      <w:r w:rsidRPr="003F4414">
        <w:rPr>
          <w:rFonts w:ascii="Times New Roman" w:hAnsi="Times New Roman" w:cs="Times New Roman"/>
          <w:sz w:val="18"/>
          <w:szCs w:val="18"/>
        </w:rPr>
        <w:t>Załącznik nr 1 – formularz ofertowy.</w:t>
      </w:r>
    </w:p>
    <w:p w14:paraId="5A90193D" w14:textId="77777777" w:rsidR="001D1BA4" w:rsidRPr="003F4414" w:rsidRDefault="001D1BA4" w:rsidP="001D1BA4">
      <w:pPr>
        <w:pStyle w:val="Akapitzlist"/>
        <w:widowControl/>
        <w:numPr>
          <w:ilvl w:val="0"/>
          <w:numId w:val="5"/>
        </w:numPr>
        <w:suppressAutoHyphens/>
        <w:spacing w:after="200" w:line="276" w:lineRule="auto"/>
        <w:rPr>
          <w:rFonts w:ascii="Times New Roman" w:hAnsi="Times New Roman" w:cs="Times New Roman"/>
          <w:sz w:val="18"/>
          <w:szCs w:val="18"/>
        </w:rPr>
      </w:pPr>
      <w:r w:rsidRPr="003F4414">
        <w:rPr>
          <w:rFonts w:ascii="Times New Roman" w:hAnsi="Times New Roman" w:cs="Times New Roman"/>
          <w:sz w:val="18"/>
          <w:szCs w:val="18"/>
        </w:rPr>
        <w:t>Załącznik nr 2 – oświadczenie.</w:t>
      </w:r>
    </w:p>
    <w:p w14:paraId="65251B64" w14:textId="77777777" w:rsidR="001D1BA4" w:rsidRPr="003F4414" w:rsidRDefault="001D1BA4" w:rsidP="001D1BA4">
      <w:pPr>
        <w:pStyle w:val="Akapitzlist"/>
        <w:widowControl/>
        <w:numPr>
          <w:ilvl w:val="0"/>
          <w:numId w:val="5"/>
        </w:numPr>
        <w:suppressAutoHyphens/>
        <w:spacing w:after="200" w:line="276" w:lineRule="auto"/>
        <w:rPr>
          <w:rFonts w:ascii="Times New Roman" w:hAnsi="Times New Roman" w:cs="Times New Roman"/>
          <w:sz w:val="18"/>
          <w:szCs w:val="18"/>
        </w:rPr>
      </w:pPr>
      <w:r w:rsidRPr="003F4414">
        <w:rPr>
          <w:rFonts w:ascii="Times New Roman" w:hAnsi="Times New Roman" w:cs="Times New Roman"/>
          <w:sz w:val="18"/>
          <w:szCs w:val="18"/>
        </w:rPr>
        <w:t>Załącznik nr 3 – projekt umowy.</w:t>
      </w:r>
    </w:p>
    <w:p w14:paraId="5B98AA30" w14:textId="77777777" w:rsidR="001D1BA4" w:rsidRPr="003F4414" w:rsidRDefault="001D1BA4" w:rsidP="001D1BA4">
      <w:pPr>
        <w:pStyle w:val="Akapitzlist"/>
        <w:widowControl/>
        <w:numPr>
          <w:ilvl w:val="0"/>
          <w:numId w:val="5"/>
        </w:numPr>
        <w:suppressAutoHyphens/>
        <w:spacing w:after="200" w:line="276" w:lineRule="auto"/>
        <w:rPr>
          <w:rFonts w:ascii="Times New Roman" w:hAnsi="Times New Roman" w:cs="Times New Roman"/>
          <w:sz w:val="18"/>
          <w:szCs w:val="18"/>
        </w:rPr>
      </w:pPr>
      <w:r w:rsidRPr="003F4414">
        <w:rPr>
          <w:rFonts w:ascii="Times New Roman" w:hAnsi="Times New Roman" w:cs="Times New Roman"/>
          <w:sz w:val="18"/>
          <w:szCs w:val="18"/>
        </w:rPr>
        <w:t>Załącznik nr 4 - RODO</w:t>
      </w:r>
    </w:p>
    <w:p w14:paraId="6FCE87D2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23F01"/>
    <w:multiLevelType w:val="multilevel"/>
    <w:tmpl w:val="F3E8B77A"/>
    <w:lvl w:ilvl="0">
      <w:start w:val="1"/>
      <w:numFmt w:val="decimal"/>
      <w:lvlText w:val="%1."/>
      <w:lvlJc w:val="left"/>
      <w:pPr>
        <w:ind w:left="-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080"/>
      </w:pPr>
    </w:lvl>
    <w:lvl w:ilvl="6">
      <w:start w:val="1"/>
      <w:numFmt w:val="decimal"/>
      <w:isLgl/>
      <w:lvlText w:val="%1.%2.%3.%4.%5.%6.%7"/>
      <w:lvlJc w:val="left"/>
      <w:pPr>
        <w:ind w:left="2880" w:hanging="1440"/>
      </w:p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</w:lvl>
  </w:abstractNum>
  <w:abstractNum w:abstractNumId="1" w15:restartNumberingAfterBreak="0">
    <w:nsid w:val="09B16E66"/>
    <w:multiLevelType w:val="hybridMultilevel"/>
    <w:tmpl w:val="D2F80514"/>
    <w:lvl w:ilvl="0" w:tplc="176E14C6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867AC9"/>
    <w:multiLevelType w:val="hybridMultilevel"/>
    <w:tmpl w:val="D974DF68"/>
    <w:lvl w:ilvl="0" w:tplc="D37CD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C3087"/>
    <w:multiLevelType w:val="hybridMultilevel"/>
    <w:tmpl w:val="B0B47B62"/>
    <w:lvl w:ilvl="0" w:tplc="573AD3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6340A"/>
    <w:multiLevelType w:val="multilevel"/>
    <w:tmpl w:val="288CF6EC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5" w15:restartNumberingAfterBreak="0">
    <w:nsid w:val="1BF36AD3"/>
    <w:multiLevelType w:val="hybridMultilevel"/>
    <w:tmpl w:val="64162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55193"/>
    <w:multiLevelType w:val="hybridMultilevel"/>
    <w:tmpl w:val="6D362EDC"/>
    <w:lvl w:ilvl="0" w:tplc="1ADCD2E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9408D2"/>
    <w:multiLevelType w:val="hybridMultilevel"/>
    <w:tmpl w:val="FFD66EF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06E1E26"/>
    <w:multiLevelType w:val="multilevel"/>
    <w:tmpl w:val="38543B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mbria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DC5663E"/>
    <w:multiLevelType w:val="hybridMultilevel"/>
    <w:tmpl w:val="D022487A"/>
    <w:lvl w:ilvl="0" w:tplc="26AAB5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537BF"/>
    <w:multiLevelType w:val="hybridMultilevel"/>
    <w:tmpl w:val="2AC2DE94"/>
    <w:lvl w:ilvl="0" w:tplc="CCDA59C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F7415"/>
    <w:multiLevelType w:val="hybridMultilevel"/>
    <w:tmpl w:val="F45628B8"/>
    <w:lvl w:ilvl="0" w:tplc="9EFCC1AE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215E39"/>
    <w:multiLevelType w:val="hybridMultilevel"/>
    <w:tmpl w:val="1C449E76"/>
    <w:lvl w:ilvl="0" w:tplc="683886F0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C47F8"/>
    <w:multiLevelType w:val="multilevel"/>
    <w:tmpl w:val="BE54363A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Calibri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652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65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43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530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948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6952" w:hanging="1800"/>
      </w:pPr>
      <w:rPr>
        <w:rFonts w:eastAsia="Calibri" w:hint="default"/>
      </w:rPr>
    </w:lvl>
  </w:abstractNum>
  <w:abstractNum w:abstractNumId="14" w15:restartNumberingAfterBreak="0">
    <w:nsid w:val="65775B70"/>
    <w:multiLevelType w:val="multilevel"/>
    <w:tmpl w:val="397485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67393DC9"/>
    <w:multiLevelType w:val="hybridMultilevel"/>
    <w:tmpl w:val="EF6A69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494724"/>
    <w:multiLevelType w:val="hybridMultilevel"/>
    <w:tmpl w:val="D25A4E5A"/>
    <w:lvl w:ilvl="0" w:tplc="3A1A4786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152C7"/>
    <w:multiLevelType w:val="hybridMultilevel"/>
    <w:tmpl w:val="D220D666"/>
    <w:lvl w:ilvl="0" w:tplc="A06015D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D77ED6"/>
    <w:multiLevelType w:val="hybridMultilevel"/>
    <w:tmpl w:val="D2EC36D2"/>
    <w:lvl w:ilvl="0" w:tplc="6C04706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A60DB2"/>
    <w:multiLevelType w:val="hybridMultilevel"/>
    <w:tmpl w:val="3EDCD9F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A8636D"/>
    <w:multiLevelType w:val="multilevel"/>
    <w:tmpl w:val="5FB4D7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 w16cid:durableId="1676377558">
    <w:abstractNumId w:val="8"/>
  </w:num>
  <w:num w:numId="2" w16cid:durableId="375275867">
    <w:abstractNumId w:val="17"/>
  </w:num>
  <w:num w:numId="3" w16cid:durableId="697052418">
    <w:abstractNumId w:val="4"/>
  </w:num>
  <w:num w:numId="4" w16cid:durableId="1978410383">
    <w:abstractNumId w:val="20"/>
  </w:num>
  <w:num w:numId="5" w16cid:durableId="1963615024">
    <w:abstractNumId w:val="2"/>
  </w:num>
  <w:num w:numId="6" w16cid:durableId="1453787568">
    <w:abstractNumId w:val="11"/>
  </w:num>
  <w:num w:numId="7" w16cid:durableId="1792894872">
    <w:abstractNumId w:val="18"/>
  </w:num>
  <w:num w:numId="8" w16cid:durableId="830605257">
    <w:abstractNumId w:val="16"/>
  </w:num>
  <w:num w:numId="9" w16cid:durableId="1995716665">
    <w:abstractNumId w:val="6"/>
  </w:num>
  <w:num w:numId="10" w16cid:durableId="1554996793">
    <w:abstractNumId w:val="1"/>
  </w:num>
  <w:num w:numId="11" w16cid:durableId="5575217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6968506">
    <w:abstractNumId w:val="9"/>
  </w:num>
  <w:num w:numId="13" w16cid:durableId="15740339">
    <w:abstractNumId w:val="10"/>
  </w:num>
  <w:num w:numId="14" w16cid:durableId="1146892375">
    <w:abstractNumId w:val="5"/>
  </w:num>
  <w:num w:numId="15" w16cid:durableId="1155997778">
    <w:abstractNumId w:val="3"/>
  </w:num>
  <w:num w:numId="16" w16cid:durableId="263651438">
    <w:abstractNumId w:val="13"/>
  </w:num>
  <w:num w:numId="17" w16cid:durableId="202400395">
    <w:abstractNumId w:val="12"/>
  </w:num>
  <w:num w:numId="18" w16cid:durableId="925263205">
    <w:abstractNumId w:val="14"/>
  </w:num>
  <w:num w:numId="19" w16cid:durableId="1355108287">
    <w:abstractNumId w:val="7"/>
  </w:num>
  <w:num w:numId="20" w16cid:durableId="750855523">
    <w:abstractNumId w:val="19"/>
  </w:num>
  <w:num w:numId="21" w16cid:durableId="17197450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A4"/>
    <w:rsid w:val="000A044F"/>
    <w:rsid w:val="001D1BA4"/>
    <w:rsid w:val="003F4414"/>
    <w:rsid w:val="00716FED"/>
    <w:rsid w:val="009751EC"/>
    <w:rsid w:val="00AE1893"/>
    <w:rsid w:val="00B1136F"/>
    <w:rsid w:val="00D5338F"/>
    <w:rsid w:val="00DA48F1"/>
    <w:rsid w:val="00FD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DB51"/>
  <w15:chartTrackingRefBased/>
  <w15:docId w15:val="{1899820B-C825-43CD-AE4A-A43D2D07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BA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1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1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1B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1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1B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1B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1B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1B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1B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1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1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1B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1BA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1BA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1B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1B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1B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1B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1B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1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1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1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1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1B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1B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1BA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BA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1BA4"/>
    <w:rPr>
      <w:b/>
      <w:bCs/>
      <w:smallCaps/>
      <w:color w:val="2F5496" w:themeColor="accent1" w:themeShade="BF"/>
      <w:spacing w:val="5"/>
    </w:rPr>
  </w:style>
  <w:style w:type="character" w:customStyle="1" w:styleId="Teksttreci">
    <w:name w:val="Tekst treści_"/>
    <w:basedOn w:val="Domylnaczcionkaakapitu"/>
    <w:link w:val="Teksttreci0"/>
    <w:locked/>
    <w:rsid w:val="001D1BA4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rsid w:val="001D1BA4"/>
    <w:pPr>
      <w:spacing w:line="264" w:lineRule="auto"/>
    </w:pPr>
    <w:rPr>
      <w:rFonts w:ascii="Cambria" w:eastAsia="Cambria" w:hAnsi="Cambria" w:cs="Cambria"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Hipercze">
    <w:name w:val="Hyperlink"/>
    <w:uiPriority w:val="99"/>
    <w:unhideWhenUsed/>
    <w:rsid w:val="001D1BA4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6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ruchomosci@pacyna.mazowsz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siegowa3@pacyna.mazows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eruchomosci@pacyna.mazowsze.pl" TargetMode="External"/><Relationship Id="rId5" Type="http://schemas.openxmlformats.org/officeDocument/2006/relationships/hyperlink" Target="https://ezamowienia.gov.pl/mp-client/search/list/ocds-148610-bfe1c9f4-1595-428f-a2b9-238cb772e1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751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m_kraskiewicz</cp:lastModifiedBy>
  <cp:revision>2</cp:revision>
  <dcterms:created xsi:type="dcterms:W3CDTF">2025-08-26T05:38:00Z</dcterms:created>
  <dcterms:modified xsi:type="dcterms:W3CDTF">2025-08-26T05:38:00Z</dcterms:modified>
</cp:coreProperties>
</file>