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3BA37" w14:textId="67C57F90" w:rsidR="003E456B" w:rsidRDefault="00A03333" w:rsidP="00524A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D03B4A">
        <w:rPr>
          <w:rFonts w:ascii="Times New Roman" w:hAnsi="Times New Roman" w:cs="Times New Roman"/>
          <w:sz w:val="24"/>
          <w:szCs w:val="24"/>
        </w:rPr>
        <w:t xml:space="preserve">01 marca 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>202</w:t>
      </w:r>
      <w:r w:rsidR="00524A47">
        <w:rPr>
          <w:rFonts w:ascii="Times New Roman" w:hAnsi="Times New Roman" w:cs="Times New Roman"/>
          <w:sz w:val="24"/>
          <w:szCs w:val="24"/>
        </w:rPr>
        <w:t>4</w:t>
      </w:r>
      <w:r w:rsidRPr="009021E5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1ECB7D75" w14:textId="3DAB799F" w:rsidR="00A03333" w:rsidRPr="009021E5" w:rsidRDefault="003E456B" w:rsidP="003E45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 w:rsidR="00D03B4A">
        <w:rPr>
          <w:rFonts w:ascii="Times New Roman" w:hAnsi="Times New Roman" w:cs="Times New Roman"/>
          <w:sz w:val="24"/>
          <w:szCs w:val="24"/>
        </w:rPr>
        <w:t>k: ZPPG.2723.2.2024</w:t>
      </w:r>
    </w:p>
    <w:p w14:paraId="22DAAADC" w14:textId="77777777" w:rsidR="00A03333" w:rsidRPr="009021E5" w:rsidRDefault="00A03333" w:rsidP="0026411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721D3C54" w14:textId="77777777" w:rsidR="003E456B" w:rsidRPr="009021E5" w:rsidRDefault="003E456B" w:rsidP="003E456B">
      <w:pPr>
        <w:shd w:val="clear" w:color="auto" w:fill="FFFFFF"/>
        <w:spacing w:after="0"/>
        <w:ind w:left="2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142B" w14:textId="4DE1B45F" w:rsidR="00A03333" w:rsidRDefault="00A03333" w:rsidP="003173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>0 000,00 zł</w:t>
      </w:r>
      <w:r w:rsidR="003173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2A42C" w14:textId="34EB0D0E" w:rsidR="00D03B4A" w:rsidRDefault="00A03333" w:rsidP="00D0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03B4A">
        <w:rPr>
          <w:rFonts w:ascii="Times New Roman" w:hAnsi="Times New Roman" w:cs="Times New Roman"/>
          <w:b/>
          <w:sz w:val="24"/>
          <w:szCs w:val="24"/>
        </w:rPr>
        <w:t>Gmina Pacyna, ul. Wyzwol</w:t>
      </w:r>
      <w:r w:rsidR="003A7ED0">
        <w:rPr>
          <w:rFonts w:ascii="Times New Roman" w:hAnsi="Times New Roman" w:cs="Times New Roman"/>
          <w:b/>
          <w:sz w:val="24"/>
          <w:szCs w:val="24"/>
        </w:rPr>
        <w:t>e</w:t>
      </w:r>
      <w:r w:rsidR="00D03B4A">
        <w:rPr>
          <w:rFonts w:ascii="Times New Roman" w:hAnsi="Times New Roman" w:cs="Times New Roman"/>
          <w:b/>
          <w:sz w:val="24"/>
          <w:szCs w:val="24"/>
        </w:rPr>
        <w:t>nia 7, 09-541</w:t>
      </w:r>
    </w:p>
    <w:p w14:paraId="0C5A2988" w14:textId="3A81D608" w:rsidR="00D03B4A" w:rsidRDefault="00A03333" w:rsidP="00D0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zaprasza do złożenia ofert</w:t>
      </w:r>
      <w:r w:rsidR="00B659DB">
        <w:rPr>
          <w:rFonts w:ascii="Times New Roman" w:hAnsi="Times New Roman" w:cs="Times New Roman"/>
          <w:b/>
          <w:sz w:val="24"/>
          <w:szCs w:val="24"/>
        </w:rPr>
        <w:t>y</w:t>
      </w:r>
      <w:r w:rsidRPr="00A5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b/>
          <w:sz w:val="24"/>
          <w:szCs w:val="24"/>
        </w:rPr>
        <w:t>na</w:t>
      </w:r>
      <w:r w:rsidRPr="00A570E3">
        <w:rPr>
          <w:rFonts w:ascii="Times New Roman" w:hAnsi="Times New Roman" w:cs="Times New Roman"/>
          <w:b/>
          <w:sz w:val="24"/>
          <w:szCs w:val="24"/>
        </w:rPr>
        <w:t>:</w:t>
      </w:r>
    </w:p>
    <w:p w14:paraId="431FF60D" w14:textId="2B19E60D" w:rsidR="0083620A" w:rsidRPr="007014D1" w:rsidRDefault="00A03333" w:rsidP="00701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60178598"/>
      <w:r w:rsidR="00D03B4A">
        <w:rPr>
          <w:rFonts w:ascii="Times New Roman" w:hAnsi="Times New Roman" w:cs="Times New Roman"/>
          <w:b/>
          <w:sz w:val="24"/>
          <w:szCs w:val="24"/>
        </w:rPr>
        <w:t>Remont Sali w części świetlicowej OSP Pacyna, na potrzeby mieszkańców sołectwa Pacyna, Sejkowice, Słomków</w:t>
      </w:r>
      <w:bookmarkEnd w:id="0"/>
      <w:r w:rsidR="0083620A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38774E51" w14:textId="77777777" w:rsidR="0083620A" w:rsidRDefault="00A03333" w:rsidP="0083620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19370" w14:textId="77777777" w:rsidR="00D03B4A" w:rsidRPr="00D03B4A" w:rsidRDefault="0026411C" w:rsidP="00D03B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3B4A">
        <w:rPr>
          <w:rFonts w:ascii="Times New Roman" w:hAnsi="Times New Roman" w:cs="Times New Roman"/>
          <w:bCs/>
          <w:sz w:val="24"/>
          <w:szCs w:val="24"/>
        </w:rPr>
        <w:t>„</w:t>
      </w:r>
      <w:r w:rsidR="00D03B4A" w:rsidRPr="00D03B4A">
        <w:rPr>
          <w:rFonts w:ascii="Times New Roman" w:hAnsi="Times New Roman" w:cs="Times New Roman"/>
          <w:bCs/>
          <w:sz w:val="24"/>
          <w:szCs w:val="24"/>
        </w:rPr>
        <w:t>Remont Sali w części świetlicowej OSP Pacyna, na potrzeby mieszkańców sołectwa Pacyna, Sejkowice, Słomków</w:t>
      </w:r>
      <w:r w:rsidR="00D03B4A" w:rsidRPr="00D03B4A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14:paraId="0159A0FB" w14:textId="2312C5F8" w:rsidR="00D03B4A" w:rsidRPr="00D03B4A" w:rsidRDefault="00D03B4A" w:rsidP="00D03B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3B4A">
        <w:rPr>
          <w:rFonts w:ascii="Times New Roman" w:hAnsi="Times New Roman"/>
          <w:spacing w:val="-10"/>
          <w:sz w:val="24"/>
          <w:szCs w:val="24"/>
        </w:rPr>
        <w:t>W ramach przedmiotu zamówienia należy wykonać:</w:t>
      </w:r>
    </w:p>
    <w:p w14:paraId="66815B01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>Skucie płytek z podłogi o powierzchni 80 m</w:t>
      </w:r>
      <w:r w:rsidRPr="00B9510F"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  <w:r w:rsidRPr="00B9510F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</w:p>
    <w:p w14:paraId="0B8D1A72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>Zamurowanie otwo</w:t>
      </w:r>
      <w:r>
        <w:rPr>
          <w:rFonts w:ascii="Times New Roman" w:hAnsi="Times New Roman"/>
          <w:spacing w:val="-10"/>
          <w:sz w:val="24"/>
          <w:szCs w:val="24"/>
        </w:rPr>
        <w:t>r</w:t>
      </w:r>
      <w:r w:rsidRPr="00B9510F">
        <w:rPr>
          <w:rFonts w:ascii="Times New Roman" w:hAnsi="Times New Roman"/>
          <w:spacing w:val="-10"/>
          <w:sz w:val="24"/>
          <w:szCs w:val="24"/>
        </w:rPr>
        <w:t>u drzwiowego i okiennego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497043BD" w14:textId="5152867C" w:rsidR="009703CD" w:rsidRDefault="009703CD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bookmarkStart w:id="1" w:name="_Hlk160186082"/>
      <w:r>
        <w:rPr>
          <w:rFonts w:ascii="Times New Roman" w:hAnsi="Times New Roman"/>
          <w:spacing w:val="-10"/>
          <w:sz w:val="24"/>
          <w:szCs w:val="24"/>
        </w:rPr>
        <w:t>Wykucie otworu na drzwi o wym.125x2,10</w:t>
      </w:r>
    </w:p>
    <w:p w14:paraId="7A38E4FA" w14:textId="043A12D2" w:rsidR="009703CD" w:rsidRDefault="009703CD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Montaż drzwi PCV o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wym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. 120x200</w:t>
      </w:r>
    </w:p>
    <w:bookmarkEnd w:id="1"/>
    <w:p w14:paraId="3F3C47A1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Wymiana słupa podciągu na podciągi metalowe kwasoodporne,</w:t>
      </w:r>
    </w:p>
    <w:p w14:paraId="0694B885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Zlikwidowanie wentylacji i zamurowanie otworu po wentylatorze,</w:t>
      </w:r>
    </w:p>
    <w:p w14:paraId="12776F4E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Licowanie ścian płytami karton-gips o pow. 100m 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0AF5C487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Sufit podwieszany karton gips o pow. 80m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11812392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 xml:space="preserve">Zabudowa podciągu </w:t>
      </w:r>
      <w:r>
        <w:rPr>
          <w:rFonts w:ascii="Times New Roman" w:hAnsi="Times New Roman"/>
          <w:spacing w:val="-10"/>
          <w:sz w:val="24"/>
          <w:szCs w:val="24"/>
        </w:rPr>
        <w:t xml:space="preserve">płytami karton gips  o pow. 7,60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mb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223E582E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Wyrównanie posadzki wylewką samopoziomująca o pow. 80 m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4CC9A2C5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Ułożenie terrakoty  na pow. 80 m 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6E763309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Malowanie ścian farba lateksową,</w:t>
      </w:r>
    </w:p>
    <w:p w14:paraId="4790C772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Przebudowa instalacji elektrycznej wewnętrznej,</w:t>
      </w:r>
    </w:p>
    <w:p w14:paraId="663E5BEE" w14:textId="125A0FC8" w:rsidR="00D03B4A" w:rsidRP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Skucie i wymiana  parapetów na konglomerat- 3 szt. o wym. 150x30.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45E44893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z przepisami prawa budowlanego, zasadami aktualnej wiedzy technicznej, wyglądu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lastRenderedPageBreak/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122716A5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4E1D1C">
        <w:rPr>
          <w:rFonts w:ascii="Times New Roman" w:hAnsi="Times New Roman" w:cs="Times New Roman"/>
          <w:sz w:val="24"/>
          <w:szCs w:val="24"/>
        </w:rPr>
        <w:t xml:space="preserve">do dnia </w:t>
      </w:r>
      <w:r w:rsidR="007014D1">
        <w:rPr>
          <w:rFonts w:ascii="Times New Roman" w:hAnsi="Times New Roman" w:cs="Times New Roman"/>
          <w:sz w:val="24"/>
          <w:szCs w:val="24"/>
        </w:rPr>
        <w:t>30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="00D03B4A">
        <w:rPr>
          <w:rFonts w:ascii="Times New Roman" w:hAnsi="Times New Roman" w:cs="Times New Roman"/>
          <w:sz w:val="24"/>
          <w:szCs w:val="24"/>
        </w:rPr>
        <w:t xml:space="preserve">kwietnia </w:t>
      </w:r>
      <w:r w:rsidR="007014D1">
        <w:rPr>
          <w:rFonts w:ascii="Times New Roman" w:hAnsi="Times New Roman" w:cs="Times New Roman"/>
          <w:sz w:val="24"/>
          <w:szCs w:val="24"/>
        </w:rPr>
        <w:t>2024r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7CFE657A" w14:textId="1820DF25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D03B4A">
        <w:rPr>
          <w:rFonts w:ascii="Times New Roman" w:hAnsi="Times New Roman" w:cs="Times New Roman"/>
          <w:sz w:val="24"/>
          <w:szCs w:val="24"/>
        </w:rPr>
        <w:t>60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4416EEFE" w14:textId="373A19F6" w:rsidR="00D03B4A" w:rsidRPr="003A7ED0" w:rsidRDefault="00A03333" w:rsidP="003A7ED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7ED0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3A7ED0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</w:t>
      </w:r>
      <w:r w:rsidR="00D03B4A" w:rsidRPr="003A7ED0">
        <w:rPr>
          <w:rFonts w:ascii="Times New Roman" w:hAnsi="Times New Roman" w:cs="Times New Roman"/>
          <w:sz w:val="24"/>
          <w:szCs w:val="24"/>
        </w:rPr>
        <w:t xml:space="preserve">Urząd Gminy w </w:t>
      </w:r>
      <w:r w:rsidRPr="003A7ED0">
        <w:rPr>
          <w:rFonts w:ascii="Times New Roman" w:hAnsi="Times New Roman" w:cs="Times New Roman"/>
          <w:sz w:val="24"/>
          <w:szCs w:val="24"/>
        </w:rPr>
        <w:t>Pacyn</w:t>
      </w:r>
      <w:r w:rsidR="0026411C" w:rsidRPr="003A7ED0">
        <w:rPr>
          <w:rFonts w:ascii="Times New Roman" w:hAnsi="Times New Roman" w:cs="Times New Roman"/>
          <w:sz w:val="24"/>
          <w:szCs w:val="24"/>
        </w:rPr>
        <w:t>ie</w:t>
      </w:r>
      <w:r w:rsidRPr="003A7ED0">
        <w:rPr>
          <w:rFonts w:ascii="Times New Roman" w:hAnsi="Times New Roman" w:cs="Times New Roman"/>
          <w:sz w:val="24"/>
          <w:szCs w:val="24"/>
        </w:rPr>
        <w:t>, ul. Wyzwolenia 7,</w:t>
      </w:r>
      <w:r w:rsidR="00D03B4A" w:rsidRPr="003A7ED0">
        <w:rPr>
          <w:rFonts w:ascii="Times New Roman" w:hAnsi="Times New Roman" w:cs="Times New Roman"/>
          <w:sz w:val="24"/>
          <w:szCs w:val="24"/>
        </w:rPr>
        <w:t xml:space="preserve"> 09-541 Pacyna</w:t>
      </w:r>
      <w:r w:rsidR="00E62331" w:rsidRPr="003A7ED0">
        <w:rPr>
          <w:rFonts w:ascii="Times New Roman" w:hAnsi="Times New Roman" w:cs="Times New Roman"/>
          <w:sz w:val="24"/>
          <w:szCs w:val="24"/>
        </w:rPr>
        <w:t>, lub na adres e-mail: zamowinia.promocja@pacyna.mazowsze.pl</w:t>
      </w:r>
      <w:r w:rsidRPr="003A7ED0">
        <w:rPr>
          <w:rFonts w:ascii="Times New Roman" w:hAnsi="Times New Roman" w:cs="Times New Roman"/>
          <w:sz w:val="24"/>
          <w:szCs w:val="24"/>
        </w:rPr>
        <w:t xml:space="preserve"> - do dnia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26411C" w:rsidRPr="003A7ED0">
        <w:rPr>
          <w:rFonts w:ascii="Times New Roman" w:hAnsi="Times New Roman" w:cs="Times New Roman"/>
          <w:sz w:val="24"/>
          <w:szCs w:val="24"/>
        </w:rPr>
        <w:t>0</w:t>
      </w:r>
      <w:r w:rsidR="00D03B4A" w:rsidRPr="003A7ED0">
        <w:rPr>
          <w:rFonts w:ascii="Times New Roman" w:hAnsi="Times New Roman" w:cs="Times New Roman"/>
          <w:sz w:val="24"/>
          <w:szCs w:val="24"/>
        </w:rPr>
        <w:t>8</w:t>
      </w:r>
      <w:r w:rsidR="0083620A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26411C" w:rsidRPr="003A7ED0">
        <w:rPr>
          <w:rFonts w:ascii="Times New Roman" w:hAnsi="Times New Roman" w:cs="Times New Roman"/>
          <w:sz w:val="24"/>
          <w:szCs w:val="24"/>
        </w:rPr>
        <w:t>marca</w:t>
      </w:r>
      <w:r w:rsidR="0083620A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202</w:t>
      </w:r>
      <w:r w:rsidR="0026411C" w:rsidRPr="003A7ED0">
        <w:rPr>
          <w:rFonts w:ascii="Times New Roman" w:hAnsi="Times New Roman" w:cs="Times New Roman"/>
          <w:sz w:val="24"/>
          <w:szCs w:val="24"/>
        </w:rPr>
        <w:t>4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r.</w:t>
      </w:r>
      <w:r w:rsidRPr="003A7ED0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26411C" w:rsidRPr="003A7ED0">
        <w:rPr>
          <w:rFonts w:ascii="Times New Roman" w:hAnsi="Times New Roman" w:cs="Times New Roman"/>
          <w:sz w:val="24"/>
          <w:szCs w:val="24"/>
        </w:rPr>
        <w:t>1</w:t>
      </w:r>
      <w:r w:rsidR="00D03B4A" w:rsidRPr="003A7ED0">
        <w:rPr>
          <w:rFonts w:ascii="Times New Roman" w:hAnsi="Times New Roman" w:cs="Times New Roman"/>
          <w:sz w:val="24"/>
          <w:szCs w:val="24"/>
        </w:rPr>
        <w:t>4</w:t>
      </w:r>
      <w:r w:rsidR="0026411C" w:rsidRPr="003A7ED0">
        <w:rPr>
          <w:rFonts w:ascii="Times New Roman" w:hAnsi="Times New Roman" w:cs="Times New Roman"/>
          <w:sz w:val="24"/>
          <w:szCs w:val="24"/>
        </w:rPr>
        <w:t>.00</w:t>
      </w:r>
      <w:r w:rsidRPr="003A7E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7ED0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D03B4A" w:rsidRPr="003A7ED0">
        <w:rPr>
          <w:rFonts w:ascii="Times New Roman" w:hAnsi="Times New Roman" w:cs="Times New Roman"/>
          <w:b/>
          <w:sz w:val="24"/>
          <w:szCs w:val="24"/>
        </w:rPr>
        <w:t>„Remont Sali w części świetlicowej OSP Pacyna, na potrzeby mieszkańców sołectwa Pacyna, Sejkowice, Słomków</w:t>
      </w:r>
      <w:r w:rsidR="00D03B4A" w:rsidRPr="003A7ED0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5C758F07" w14:textId="73266B76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317396">
        <w:rPr>
          <w:rFonts w:ascii="Times New Roman" w:hAnsi="Times New Roman" w:cs="Times New Roman"/>
          <w:sz w:val="24"/>
          <w:szCs w:val="24"/>
        </w:rPr>
        <w:t>0</w:t>
      </w:r>
      <w:r w:rsidR="003A7ED0">
        <w:rPr>
          <w:rFonts w:ascii="Times New Roman" w:hAnsi="Times New Roman" w:cs="Times New Roman"/>
          <w:sz w:val="24"/>
          <w:szCs w:val="24"/>
        </w:rPr>
        <w:t xml:space="preserve">8 </w:t>
      </w:r>
      <w:r w:rsidR="00317396">
        <w:rPr>
          <w:rFonts w:ascii="Times New Roman" w:hAnsi="Times New Roman" w:cs="Times New Roman"/>
          <w:sz w:val="24"/>
          <w:szCs w:val="24"/>
        </w:rPr>
        <w:t>marzec 2024r.,</w:t>
      </w:r>
      <w:r w:rsidRPr="00907E33">
        <w:rPr>
          <w:rFonts w:ascii="Times New Roman" w:hAnsi="Times New Roman" w:cs="Times New Roman"/>
          <w:sz w:val="24"/>
          <w:szCs w:val="24"/>
        </w:rPr>
        <w:t xml:space="preserve"> godz. </w:t>
      </w:r>
      <w:r w:rsidR="00317396">
        <w:rPr>
          <w:rFonts w:ascii="Times New Roman" w:hAnsi="Times New Roman" w:cs="Times New Roman"/>
          <w:sz w:val="24"/>
          <w:szCs w:val="24"/>
        </w:rPr>
        <w:t>1</w:t>
      </w:r>
      <w:r w:rsidR="00E62331">
        <w:rPr>
          <w:rFonts w:ascii="Times New Roman" w:hAnsi="Times New Roman" w:cs="Times New Roman"/>
          <w:sz w:val="24"/>
          <w:szCs w:val="24"/>
        </w:rPr>
        <w:t>4</w:t>
      </w:r>
      <w:r w:rsidR="00317396">
        <w:rPr>
          <w:rFonts w:ascii="Times New Roman" w:hAnsi="Times New Roman" w:cs="Times New Roman"/>
          <w:sz w:val="24"/>
          <w:szCs w:val="24"/>
        </w:rPr>
        <w:t>.15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81B9" w14:textId="0D0F53FF" w:rsidR="00907E33" w:rsidRPr="00E62331" w:rsidRDefault="00907E33" w:rsidP="00E62331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>A</w:t>
      </w:r>
      <w:r w:rsidR="00E62331">
        <w:rPr>
          <w:rFonts w:ascii="Times New Roman" w:hAnsi="Times New Roman" w:cs="Times New Roman"/>
          <w:sz w:val="24"/>
          <w:szCs w:val="24"/>
        </w:rPr>
        <w:t>nna Marcinkowska</w:t>
      </w:r>
      <w:r w:rsidRPr="00A570E3">
        <w:rPr>
          <w:rFonts w:ascii="Times New Roman" w:hAnsi="Times New Roman" w:cs="Times New Roman"/>
          <w:sz w:val="24"/>
          <w:szCs w:val="24"/>
        </w:rPr>
        <w:t>, tel</w:t>
      </w:r>
      <w:r w:rsidR="00E62331">
        <w:rPr>
          <w:rFonts w:ascii="Times New Roman" w:hAnsi="Times New Roman" w:cs="Times New Roman"/>
          <w:sz w:val="24"/>
          <w:szCs w:val="24"/>
        </w:rPr>
        <w:t>.</w:t>
      </w:r>
      <w:r w:rsidRPr="00A570E3">
        <w:rPr>
          <w:rFonts w:ascii="Times New Roman" w:hAnsi="Times New Roman" w:cs="Times New Roman"/>
          <w:sz w:val="24"/>
          <w:szCs w:val="24"/>
        </w:rPr>
        <w:t xml:space="preserve"> 24 28580</w:t>
      </w:r>
      <w:r w:rsidR="00E62331">
        <w:rPr>
          <w:rFonts w:ascii="Times New Roman" w:hAnsi="Times New Roman" w:cs="Times New Roman"/>
          <w:sz w:val="24"/>
          <w:szCs w:val="24"/>
        </w:rPr>
        <w:t>8</w:t>
      </w:r>
      <w:r w:rsidRPr="00A570E3">
        <w:rPr>
          <w:rFonts w:ascii="Times New Roman" w:hAnsi="Times New Roman" w:cs="Times New Roman"/>
          <w:sz w:val="24"/>
          <w:szCs w:val="24"/>
        </w:rPr>
        <w:t xml:space="preserve">0, </w:t>
      </w:r>
      <w:r w:rsidRPr="00E6233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E62331">
          <w:rPr>
            <w:rStyle w:val="Hipercze"/>
            <w:rFonts w:ascii="Times New Roman" w:hAnsi="Times New Roman" w:cs="Times New Roman"/>
            <w:sz w:val="24"/>
            <w:szCs w:val="24"/>
          </w:rPr>
          <w:t>zamowienia.promocja</w:t>
        </w:r>
        <w:r w:rsidR="00317396" w:rsidRPr="00E62331">
          <w:rPr>
            <w:rStyle w:val="Hipercze"/>
            <w:rFonts w:ascii="Times New Roman" w:hAnsi="Times New Roman" w:cs="Times New Roman"/>
            <w:sz w:val="24"/>
            <w:szCs w:val="24"/>
          </w:rPr>
          <w:t>@pacyna.mazowsze.pl</w:t>
        </w:r>
      </w:hyperlink>
      <w:r w:rsidRPr="00E62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21C9032C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szacunkową wartość zamówienia poniżej 130 000,00 zł netto Oferentom nie przysługuje prawo do składania protestów i odwoła</w:t>
      </w:r>
      <w:r w:rsidR="00317396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3358BE3" w:rsidR="00A03333" w:rsidRDefault="00D03B4A" w:rsidP="00D03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Wójt Gminy Pacyna</w:t>
      </w:r>
    </w:p>
    <w:p w14:paraId="586BAC3E" w14:textId="77777777" w:rsidR="00D03B4A" w:rsidRDefault="00D03B4A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11BE47" w14:textId="72BE082F" w:rsidR="00D03B4A" w:rsidRPr="009021E5" w:rsidRDefault="00D03B4A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Krzysztof Woźniak</w:t>
      </w: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89D65" w14:textId="3F710604" w:rsidR="0083620A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1877252A" w14:textId="29DC648C" w:rsidR="00A0333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03333" w:rsidRPr="00A570E3">
        <w:rPr>
          <w:rFonts w:ascii="Times New Roman" w:hAnsi="Times New Roman" w:cs="Times New Roman"/>
        </w:rPr>
        <w:t>. Formularz ofertowy.</w:t>
      </w:r>
    </w:p>
    <w:p w14:paraId="2DD9852A" w14:textId="2B04B57F" w:rsidR="00A0333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333" w:rsidRPr="00A570E3">
        <w:rPr>
          <w:rFonts w:ascii="Times New Roman" w:hAnsi="Times New Roman" w:cs="Times New Roman"/>
        </w:rPr>
        <w:t>. Projekt  umowy.</w:t>
      </w:r>
    </w:p>
    <w:p w14:paraId="37C3D5DE" w14:textId="39275128" w:rsidR="00A570E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570E3" w:rsidRPr="00A570E3">
        <w:rPr>
          <w:rFonts w:ascii="Times New Roman" w:hAnsi="Times New Roman" w:cs="Times New Roman"/>
        </w:rPr>
        <w:t>. Oświadczenie.</w:t>
      </w:r>
    </w:p>
    <w:p w14:paraId="0C51E25E" w14:textId="77777777" w:rsidR="000A044F" w:rsidRDefault="000A044F"/>
    <w:p w14:paraId="5D6CDC7E" w14:textId="684469F7" w:rsidR="002864FB" w:rsidRDefault="002864FB" w:rsidP="0026411C">
      <w:pPr>
        <w:ind w:left="5664"/>
      </w:pPr>
    </w:p>
    <w:sectPr w:rsidR="002864FB" w:rsidSect="00A62F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0BF89C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EE04D7"/>
    <w:multiLevelType w:val="hybridMultilevel"/>
    <w:tmpl w:val="CF78D924"/>
    <w:lvl w:ilvl="0" w:tplc="8154D0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4"/>
  </w:num>
  <w:num w:numId="2" w16cid:durableId="1302005015">
    <w:abstractNumId w:val="5"/>
  </w:num>
  <w:num w:numId="3" w16cid:durableId="1478374900">
    <w:abstractNumId w:val="0"/>
  </w:num>
  <w:num w:numId="4" w16cid:durableId="1629893806">
    <w:abstractNumId w:val="3"/>
  </w:num>
  <w:num w:numId="5" w16cid:durableId="547839286">
    <w:abstractNumId w:val="2"/>
  </w:num>
  <w:num w:numId="6" w16cid:durableId="17995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1E089B"/>
    <w:rsid w:val="00237282"/>
    <w:rsid w:val="0026411C"/>
    <w:rsid w:val="002864FB"/>
    <w:rsid w:val="00317396"/>
    <w:rsid w:val="00325DF8"/>
    <w:rsid w:val="00377277"/>
    <w:rsid w:val="00390155"/>
    <w:rsid w:val="003A7ED0"/>
    <w:rsid w:val="003C1DC8"/>
    <w:rsid w:val="003D139A"/>
    <w:rsid w:val="003E456B"/>
    <w:rsid w:val="004156C3"/>
    <w:rsid w:val="0043537A"/>
    <w:rsid w:val="004B75DC"/>
    <w:rsid w:val="004E1D1C"/>
    <w:rsid w:val="00524A47"/>
    <w:rsid w:val="005E4B73"/>
    <w:rsid w:val="006B4261"/>
    <w:rsid w:val="007014D1"/>
    <w:rsid w:val="00712030"/>
    <w:rsid w:val="00771DA3"/>
    <w:rsid w:val="007E7312"/>
    <w:rsid w:val="007F0ACF"/>
    <w:rsid w:val="0083620A"/>
    <w:rsid w:val="0084384B"/>
    <w:rsid w:val="008B6447"/>
    <w:rsid w:val="008F5512"/>
    <w:rsid w:val="009021E5"/>
    <w:rsid w:val="009047D0"/>
    <w:rsid w:val="00907E33"/>
    <w:rsid w:val="009703CD"/>
    <w:rsid w:val="009C7EEE"/>
    <w:rsid w:val="00A03333"/>
    <w:rsid w:val="00A20FD9"/>
    <w:rsid w:val="00A245A8"/>
    <w:rsid w:val="00A570E3"/>
    <w:rsid w:val="00A62F10"/>
    <w:rsid w:val="00AC26F4"/>
    <w:rsid w:val="00AF53B4"/>
    <w:rsid w:val="00B659DB"/>
    <w:rsid w:val="00B76D8D"/>
    <w:rsid w:val="00B969D0"/>
    <w:rsid w:val="00BB17D6"/>
    <w:rsid w:val="00CA1B4F"/>
    <w:rsid w:val="00D03B4A"/>
    <w:rsid w:val="00D26C6A"/>
    <w:rsid w:val="00D278C2"/>
    <w:rsid w:val="00D50378"/>
    <w:rsid w:val="00D623F7"/>
    <w:rsid w:val="00DE2FAB"/>
    <w:rsid w:val="00E62331"/>
    <w:rsid w:val="00EA09F7"/>
    <w:rsid w:val="00F50089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7</cp:revision>
  <cp:lastPrinted>2024-03-01T10:48:00Z</cp:lastPrinted>
  <dcterms:created xsi:type="dcterms:W3CDTF">2024-03-01T08:29:00Z</dcterms:created>
  <dcterms:modified xsi:type="dcterms:W3CDTF">2024-03-01T10:50:00Z</dcterms:modified>
</cp:coreProperties>
</file>