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76E2" w14:textId="2D4E4BAB" w:rsidR="002A5C06" w:rsidRDefault="002A5C06" w:rsidP="002A5C0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Pacyna, </w:t>
      </w:r>
      <w:r w:rsidR="009B62DD"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sz w:val="24"/>
          <w:szCs w:val="24"/>
        </w:rPr>
        <w:t>stycznia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5E190EC" w14:textId="5F77F709" w:rsidR="002A5C06" w:rsidRPr="00F47C8D" w:rsidRDefault="002A5C06" w:rsidP="002A5C06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OND.7234.</w:t>
      </w:r>
      <w:r w:rsidR="009B62DD">
        <w:rPr>
          <w:rFonts w:ascii="Times New Roman" w:hAnsi="Times New Roman" w:cs="Times New Roman"/>
          <w:b/>
          <w:sz w:val="24"/>
          <w:szCs w:val="24"/>
        </w:rPr>
        <w:t>1</w:t>
      </w:r>
      <w:r w:rsidRPr="00F47C8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98178E3" w14:textId="77777777" w:rsidR="002A5C06" w:rsidRPr="00005898" w:rsidRDefault="002A5C06" w:rsidP="002A5C0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77D6C" w14:textId="77777777" w:rsidR="002A5C06" w:rsidRPr="00005898" w:rsidRDefault="002A5C06" w:rsidP="002A5C06">
      <w:pPr>
        <w:shd w:val="clear" w:color="auto" w:fill="FFFFFF"/>
        <w:tabs>
          <w:tab w:val="center" w:pos="4548"/>
          <w:tab w:val="righ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98">
        <w:rPr>
          <w:rFonts w:ascii="Times New Roman" w:hAnsi="Times New Roman" w:cs="Times New Roman"/>
          <w:b/>
          <w:bCs/>
          <w:sz w:val="24"/>
          <w:szCs w:val="24"/>
        </w:rPr>
        <w:t>ZAPYTANIE CENOWE</w:t>
      </w:r>
    </w:p>
    <w:p w14:paraId="556373B9" w14:textId="0743FA83" w:rsidR="002A5C06" w:rsidRPr="00B432BE" w:rsidRDefault="002A5C06" w:rsidP="002A5C06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2BE">
        <w:rPr>
          <w:rFonts w:ascii="Times New Roman" w:hAnsi="Times New Roman" w:cs="Times New Roman"/>
          <w:b/>
          <w:bCs/>
          <w:sz w:val="24"/>
          <w:szCs w:val="24"/>
        </w:rPr>
        <w:t>o wartości zamówienia przekraczającej kwoty 20 000,00 złotych netto lecz nie przekraczającej kwoty 50 00,00 zł netto na ustalenie przebiegu granic działek</w:t>
      </w:r>
      <w:r w:rsidR="00B174B8">
        <w:rPr>
          <w:rFonts w:ascii="Times New Roman" w:hAnsi="Times New Roman" w:cs="Times New Roman"/>
          <w:b/>
          <w:bCs/>
          <w:sz w:val="24"/>
          <w:szCs w:val="24"/>
        </w:rPr>
        <w:t xml:space="preserve"> i wykonanie map do celów projektowych</w:t>
      </w:r>
      <w:r w:rsidRPr="00B43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B51BA" w14:textId="77777777" w:rsidR="002A5C06" w:rsidRPr="00005898" w:rsidRDefault="002A5C06" w:rsidP="002A5C06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B3E63" w14:textId="2F71A7C9" w:rsidR="002A5C06" w:rsidRPr="00CA4578" w:rsidRDefault="002A5C06" w:rsidP="002A5C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78">
        <w:rPr>
          <w:rFonts w:ascii="Times New Roman" w:hAnsi="Times New Roman" w:cs="Times New Roman"/>
          <w:b/>
          <w:sz w:val="24"/>
          <w:szCs w:val="24"/>
        </w:rPr>
        <w:t>Zamawiający: Gmina Pacyna, ul. Wyzwolenia 7, 09-541 Pacyna, NIP: 971-066-41-97</w:t>
      </w:r>
      <w:r w:rsidRPr="00CA4578">
        <w:rPr>
          <w:rFonts w:ascii="Times New Roman" w:hAnsi="Times New Roman" w:cs="Times New Roman"/>
          <w:sz w:val="24"/>
          <w:szCs w:val="24"/>
        </w:rPr>
        <w:t>, zaprasza do złożenia ofert na</w:t>
      </w:r>
      <w:r w:rsidRPr="00CA4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578">
        <w:rPr>
          <w:rFonts w:ascii="Times New Roman" w:hAnsi="Times New Roman" w:cs="Times New Roman"/>
          <w:bCs/>
          <w:sz w:val="24"/>
          <w:szCs w:val="24"/>
        </w:rPr>
        <w:t>ustalenie przebiegu granic działek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wykonanie map do celów projek</w:t>
      </w:r>
      <w:r w:rsidR="00E02273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owych</w:t>
      </w:r>
      <w:r w:rsidRPr="00CA4578">
        <w:rPr>
          <w:rFonts w:ascii="Times New Roman" w:hAnsi="Times New Roman" w:cs="Times New Roman"/>
          <w:sz w:val="24"/>
          <w:szCs w:val="24"/>
        </w:rPr>
        <w:t xml:space="preserve"> dla:</w:t>
      </w:r>
    </w:p>
    <w:p w14:paraId="44CB053C" w14:textId="0C620D0E" w:rsidR="00B55348" w:rsidRPr="00374ED3" w:rsidRDefault="00374ED3" w:rsidP="00B553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rogi na działce nr </w:t>
      </w:r>
      <w:r w:rsidR="00E02273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30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obręb geodezyjny (00</w:t>
      </w:r>
      <w:r w:rsidR="00E02273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19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) </w:t>
      </w:r>
      <w:r w:rsidR="00E02273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Sejkowice (ok. 300 m)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06E6448A" w14:textId="7CB8B2B4" w:rsidR="002A5C06" w:rsidRPr="00374ED3" w:rsidRDefault="00374ED3" w:rsidP="00B553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rogi na działce nr</w:t>
      </w:r>
      <w:r w:rsidR="00B55348" w:rsidRPr="00374ED3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 xml:space="preserve"> obręb geodezyjny (0019) Sejkowice i dz. nr 51 (0021) Słomków</w:t>
      </w:r>
      <w:r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55348" w:rsidRPr="00374ED3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(ok. 650 m)</w:t>
      </w:r>
    </w:p>
    <w:p w14:paraId="4AE01F80" w14:textId="2C2F9366" w:rsidR="002A5C06" w:rsidRPr="00374ED3" w:rsidRDefault="00374ED3" w:rsidP="002A5C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rogi na działce nr</w:t>
      </w:r>
      <w:r w:rsidR="00B55348" w:rsidRPr="00374ED3">
        <w:rPr>
          <w:rFonts w:ascii="Times New Roman" w:hAnsi="Times New Roman" w:cs="Times New Roman"/>
          <w:b/>
          <w:sz w:val="24"/>
          <w:szCs w:val="24"/>
        </w:rPr>
        <w:t>74 (0004) Luszyn (ok. 610 m)</w:t>
      </w:r>
    </w:p>
    <w:p w14:paraId="13254247" w14:textId="1A783FDD" w:rsidR="002A5C06" w:rsidRPr="00374ED3" w:rsidRDefault="00374ED3" w:rsidP="002A5C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rogi na działce </w:t>
      </w:r>
      <w:r w:rsidR="00B55348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nr </w:t>
      </w:r>
      <w:r w:rsidR="00B55348" w:rsidRPr="00374ED3">
        <w:rPr>
          <w:rFonts w:ascii="Times New Roman" w:hAnsi="Times New Roman" w:cs="Times New Roman"/>
          <w:b/>
          <w:sz w:val="24"/>
          <w:szCs w:val="24"/>
        </w:rPr>
        <w:t>86 (0007) Model ul. Leśna (ok. 200 m)</w:t>
      </w:r>
    </w:p>
    <w:p w14:paraId="176C49EE" w14:textId="5AA42D46" w:rsidR="002A5C06" w:rsidRPr="00374ED3" w:rsidRDefault="00374ED3" w:rsidP="002A5C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rogi na działce nr </w:t>
      </w:r>
      <w:r w:rsidR="00B55348" w:rsidRPr="00374ED3">
        <w:rPr>
          <w:rFonts w:ascii="Times New Roman" w:hAnsi="Times New Roman" w:cs="Times New Roman"/>
          <w:b/>
          <w:sz w:val="24"/>
          <w:szCs w:val="24"/>
        </w:rPr>
        <w:t xml:space="preserve"> 157 (0007) Model (ok. 200m)</w:t>
      </w:r>
    </w:p>
    <w:p w14:paraId="305CE26A" w14:textId="5ECC9F85" w:rsidR="002A5C06" w:rsidRPr="00374ED3" w:rsidRDefault="00374ED3" w:rsidP="002A5C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rogi na działce</w:t>
      </w:r>
      <w:r w:rsidR="00B55348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nr</w:t>
      </w:r>
      <w:r w:rsidR="002A5C06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B55348" w:rsidRPr="00374ED3">
        <w:rPr>
          <w:rFonts w:ascii="Times New Roman" w:hAnsi="Times New Roman" w:cs="Times New Roman"/>
          <w:b/>
          <w:sz w:val="24"/>
          <w:szCs w:val="24"/>
        </w:rPr>
        <w:t>29 (0015) Remki i 38 (0015) Remki (ok. 1200 m)</w:t>
      </w:r>
    </w:p>
    <w:p w14:paraId="557CA010" w14:textId="74F3AC7C" w:rsidR="00B55348" w:rsidRPr="00374ED3" w:rsidRDefault="00374ED3" w:rsidP="002A5C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B55348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rogi na działce nr </w:t>
      </w:r>
      <w:r w:rsidR="00B55348" w:rsidRPr="00374ED3">
        <w:rPr>
          <w:rFonts w:ascii="Times New Roman" w:hAnsi="Times New Roman" w:cs="Times New Roman"/>
          <w:b/>
          <w:sz w:val="24"/>
          <w:szCs w:val="24"/>
        </w:rPr>
        <w:t>115 (0014) Rakowiec (ok. 1000 m)</w:t>
      </w:r>
    </w:p>
    <w:p w14:paraId="5DBF6932" w14:textId="3174A796" w:rsidR="00B55348" w:rsidRPr="00374ED3" w:rsidRDefault="00374ED3" w:rsidP="00B553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B55348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rogi na działce nr </w:t>
      </w:r>
      <w:r w:rsidR="00B55348" w:rsidRPr="00374ED3">
        <w:rPr>
          <w:rFonts w:ascii="Times New Roman" w:hAnsi="Times New Roman" w:cs="Times New Roman"/>
          <w:b/>
          <w:sz w:val="24"/>
          <w:szCs w:val="24"/>
        </w:rPr>
        <w:t>142 (0014) Rakowiec (ok. 500 m)</w:t>
      </w:r>
    </w:p>
    <w:p w14:paraId="21BE791F" w14:textId="4104602A" w:rsidR="00B55348" w:rsidRPr="00374ED3" w:rsidRDefault="00374ED3" w:rsidP="002A5C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r w:rsidR="00B55348" w:rsidRPr="00374E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rogi na działce nr </w:t>
      </w:r>
      <w:r w:rsidR="00B55348" w:rsidRPr="00374ED3">
        <w:rPr>
          <w:rFonts w:ascii="Times New Roman" w:hAnsi="Times New Roman" w:cs="Times New Roman"/>
          <w:b/>
          <w:sz w:val="24"/>
          <w:szCs w:val="24"/>
        </w:rPr>
        <w:t>195 (0013) Raków (ok. 750 m)</w:t>
      </w:r>
    </w:p>
    <w:p w14:paraId="7666C3C3" w14:textId="5FEA09F7" w:rsidR="002A5C06" w:rsidRPr="00CA4578" w:rsidRDefault="002A5C06" w:rsidP="002A5C0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78">
        <w:rPr>
          <w:rFonts w:ascii="Times New Roman" w:hAnsi="Times New Roman" w:cs="Times New Roman"/>
          <w:b/>
          <w:sz w:val="24"/>
          <w:szCs w:val="24"/>
        </w:rPr>
        <w:t>Przedmiot zamówienia: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578">
        <w:rPr>
          <w:rFonts w:ascii="Times New Roman" w:hAnsi="Times New Roman" w:cs="Times New Roman"/>
          <w:sz w:val="24"/>
          <w:szCs w:val="24"/>
        </w:rPr>
        <w:t>Przedmiotem zamówienia jest ustalenia przebiegu granic w/w  działek, określenie położenia punktów i linii granicznych, utrwalenie tych punktów znakami granicznymi na gruncie</w:t>
      </w:r>
      <w:r w:rsidR="00E02273">
        <w:rPr>
          <w:rFonts w:ascii="Times New Roman" w:hAnsi="Times New Roman" w:cs="Times New Roman"/>
          <w:sz w:val="24"/>
          <w:szCs w:val="24"/>
        </w:rPr>
        <w:t xml:space="preserve">, </w:t>
      </w:r>
      <w:r w:rsidRPr="00CA4578">
        <w:rPr>
          <w:rFonts w:ascii="Times New Roman" w:hAnsi="Times New Roman" w:cs="Times New Roman"/>
          <w:sz w:val="24"/>
          <w:szCs w:val="24"/>
        </w:rPr>
        <w:t>sporządzenie odpowiednich dokumentów</w:t>
      </w:r>
      <w:r w:rsidR="00E02273">
        <w:rPr>
          <w:rFonts w:ascii="Times New Roman" w:hAnsi="Times New Roman" w:cs="Times New Roman"/>
          <w:sz w:val="24"/>
          <w:szCs w:val="24"/>
        </w:rPr>
        <w:t xml:space="preserve"> oraz wykonanie map do celów projektowych</w:t>
      </w:r>
      <w:r w:rsidRPr="00CA4578">
        <w:rPr>
          <w:rFonts w:ascii="Times New Roman" w:hAnsi="Times New Roman" w:cs="Times New Roman"/>
          <w:sz w:val="24"/>
          <w:szCs w:val="24"/>
        </w:rPr>
        <w:t>.</w:t>
      </w:r>
    </w:p>
    <w:p w14:paraId="5F710613" w14:textId="77777777" w:rsidR="002A5C06" w:rsidRPr="00C626C2" w:rsidRDefault="002A5C06" w:rsidP="002A5C0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C2">
        <w:rPr>
          <w:rFonts w:ascii="Times New Roman" w:hAnsi="Times New Roman" w:cs="Times New Roman"/>
          <w:b/>
          <w:sz w:val="24"/>
          <w:szCs w:val="24"/>
        </w:rPr>
        <w:t>Zakres prac:</w:t>
      </w:r>
    </w:p>
    <w:p w14:paraId="0E02F906" w14:textId="77777777" w:rsidR="002A5C06" w:rsidRDefault="002A5C06" w:rsidP="002A5C0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Wykonana dokumentacja musi być sporządzona zgodnie z obowiązującymi przepisami, polskimi normami i zasadami wiedzy technicznej oraz z należytą starannością.</w:t>
      </w:r>
    </w:p>
    <w:p w14:paraId="231800CC" w14:textId="77777777" w:rsidR="002A5C06" w:rsidRDefault="002A5C06" w:rsidP="002A5C0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6AE34CA0" w14:textId="77777777" w:rsidR="002A5C06" w:rsidRDefault="002A5C06" w:rsidP="002A5C0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14:paraId="2CFF9102" w14:textId="77777777" w:rsidR="002A5C06" w:rsidRDefault="002A5C06" w:rsidP="002A5C0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 xml:space="preserve">Wykonawca zobowiązany jest do dokonania wizji lokalnej celem sprawdzenia warunków związanych z wykonaniem usługi będącej przedmiotem zamówienia. </w:t>
      </w:r>
    </w:p>
    <w:p w14:paraId="636ACF5E" w14:textId="77777777" w:rsidR="002A5C06" w:rsidRDefault="002A5C06" w:rsidP="002A5C0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Wykonawca dokonując wyceny wykonania dokumentacji uwzględnia wszystkie ewentualne koszty opinii, uzgodnień, rysunków, map oraz innych niezbędnych do wykonania opracowań.</w:t>
      </w:r>
    </w:p>
    <w:p w14:paraId="13A23A98" w14:textId="77777777" w:rsidR="002A5C06" w:rsidRDefault="002A5C06" w:rsidP="002A5C0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C4E6D">
        <w:rPr>
          <w:rFonts w:ascii="Times New Roman" w:hAnsi="Times New Roman" w:cs="Times New Roman"/>
          <w:sz w:val="24"/>
          <w:szCs w:val="24"/>
        </w:rPr>
        <w:t>artość zamówienia powinna zawierać cenę netto oraz brutto  dla każdego zadania oddzielnie.</w:t>
      </w:r>
    </w:p>
    <w:p w14:paraId="51AE8CD8" w14:textId="77777777" w:rsidR="002A5C06" w:rsidRDefault="002A5C06" w:rsidP="002A5C0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 ofercie wykonawca uwzględni termin wykonania przedmiotu zamówienia.</w:t>
      </w:r>
    </w:p>
    <w:p w14:paraId="305E1A14" w14:textId="47D18EB7" w:rsidR="002A5C06" w:rsidRPr="00374ED3" w:rsidRDefault="002A5C06" w:rsidP="00374ED3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1D88">
        <w:rPr>
          <w:rFonts w:ascii="Times New Roman" w:hAnsi="Times New Roman" w:cs="Times New Roman"/>
          <w:sz w:val="24"/>
          <w:szCs w:val="24"/>
        </w:rPr>
        <w:t>Wykonawca uwzględnia w ofercie wszystkie ewentualne koszty  niezbędne do wykonania usługi (wznowienia granic)</w:t>
      </w:r>
      <w:r w:rsidRPr="00374ED3">
        <w:rPr>
          <w:rFonts w:ascii="Times New Roman" w:hAnsi="Times New Roman" w:cs="Times New Roman"/>
          <w:sz w:val="24"/>
          <w:szCs w:val="24"/>
        </w:rPr>
        <w:t>.</w:t>
      </w:r>
    </w:p>
    <w:p w14:paraId="251B426A" w14:textId="77777777" w:rsidR="002A5C06" w:rsidRDefault="002A5C06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1D88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431D88">
        <w:rPr>
          <w:rFonts w:ascii="Times New Roman" w:hAnsi="Times New Roman" w:cs="Times New Roman"/>
          <w:sz w:val="24"/>
          <w:szCs w:val="24"/>
        </w:rPr>
        <w:t>: cena usługi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FAB7C" w14:textId="1A5EB69C" w:rsidR="002A5C06" w:rsidRPr="000E29D2" w:rsidRDefault="002A5C06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29D2">
        <w:rPr>
          <w:rFonts w:ascii="Times New Roman" w:hAnsi="Times New Roman" w:cs="Times New Roman"/>
          <w:b/>
          <w:sz w:val="24"/>
          <w:szCs w:val="24"/>
        </w:rPr>
        <w:t>Termin realizacji zamówienia:</w:t>
      </w:r>
      <w:r w:rsidR="00374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D3" w:rsidRPr="00B432BE">
        <w:rPr>
          <w:rFonts w:ascii="Times New Roman" w:hAnsi="Times New Roman" w:cs="Times New Roman"/>
          <w:bCs/>
          <w:sz w:val="24"/>
          <w:szCs w:val="24"/>
        </w:rPr>
        <w:t>dwa miesiące od daty podpisania umowy</w:t>
      </w:r>
      <w:r w:rsidR="00374ED3" w:rsidRPr="00374ED3">
        <w:rPr>
          <w:rFonts w:ascii="Times New Roman" w:hAnsi="Times New Roman" w:cs="Times New Roman"/>
          <w:bCs/>
          <w:sz w:val="24"/>
          <w:szCs w:val="24"/>
        </w:rPr>
        <w:t>.</w:t>
      </w:r>
      <w:r w:rsidRPr="000E2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CBFFDA" w14:textId="338066D3" w:rsidR="002A5C06" w:rsidRPr="00C626C2" w:rsidRDefault="002A5C06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26C2">
        <w:rPr>
          <w:rFonts w:ascii="Times New Roman" w:hAnsi="Times New Roman" w:cs="Times New Roman"/>
          <w:b/>
          <w:sz w:val="24"/>
          <w:szCs w:val="24"/>
        </w:rPr>
        <w:t>Miejsce i termin złożenia oferty</w:t>
      </w:r>
      <w:r w:rsidRPr="00C626C2">
        <w:rPr>
          <w:rFonts w:ascii="Times New Roman" w:hAnsi="Times New Roman" w:cs="Times New Roman"/>
          <w:sz w:val="24"/>
          <w:szCs w:val="24"/>
        </w:rPr>
        <w:t xml:space="preserve">: Ofertę należy złożyć w formie </w:t>
      </w:r>
      <w:r w:rsidR="00374ED3">
        <w:rPr>
          <w:rFonts w:ascii="Times New Roman" w:hAnsi="Times New Roman" w:cs="Times New Roman"/>
          <w:sz w:val="24"/>
          <w:szCs w:val="24"/>
        </w:rPr>
        <w:t>papierowej na adres Urząd Gminy w Pacynie, ul. Wyzwolenia 7, 09-541 Pacyna</w:t>
      </w:r>
      <w:r w:rsidR="009B62DD">
        <w:rPr>
          <w:rFonts w:ascii="Times New Roman" w:hAnsi="Times New Roman" w:cs="Times New Roman"/>
          <w:sz w:val="24"/>
          <w:szCs w:val="24"/>
        </w:rPr>
        <w:t xml:space="preserve"> lub </w:t>
      </w:r>
      <w:r w:rsidR="00B174B8">
        <w:rPr>
          <w:rFonts w:ascii="Times New Roman" w:hAnsi="Times New Roman" w:cs="Times New Roman"/>
          <w:sz w:val="24"/>
          <w:szCs w:val="24"/>
        </w:rPr>
        <w:t xml:space="preserve">sekretariacie Urzędu Gminy w Pacynie pok. nr 16  </w:t>
      </w:r>
      <w:r w:rsidR="00374ED3">
        <w:rPr>
          <w:rFonts w:ascii="Times New Roman" w:hAnsi="Times New Roman" w:cs="Times New Roman"/>
          <w:sz w:val="24"/>
          <w:szCs w:val="24"/>
        </w:rPr>
        <w:t xml:space="preserve"> </w:t>
      </w:r>
      <w:r w:rsidRPr="009B62DD">
        <w:rPr>
          <w:rFonts w:ascii="Times New Roman" w:hAnsi="Times New Roman" w:cs="Times New Roman"/>
          <w:b/>
          <w:sz w:val="24"/>
          <w:szCs w:val="24"/>
        </w:rPr>
        <w:t xml:space="preserve">do dnia  </w:t>
      </w:r>
      <w:r w:rsidR="00374ED3" w:rsidRPr="009B62DD">
        <w:rPr>
          <w:rFonts w:ascii="Times New Roman" w:hAnsi="Times New Roman" w:cs="Times New Roman"/>
          <w:b/>
          <w:sz w:val="24"/>
          <w:szCs w:val="24"/>
        </w:rPr>
        <w:t>2</w:t>
      </w:r>
      <w:r w:rsidR="00A85731" w:rsidRPr="009B62DD">
        <w:rPr>
          <w:rFonts w:ascii="Times New Roman" w:hAnsi="Times New Roman" w:cs="Times New Roman"/>
          <w:b/>
          <w:sz w:val="24"/>
          <w:szCs w:val="24"/>
        </w:rPr>
        <w:t>5</w:t>
      </w:r>
      <w:r w:rsidR="00374ED3" w:rsidRPr="009B62DD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Pr="009B62D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374ED3" w:rsidRPr="009B62DD">
        <w:rPr>
          <w:rFonts w:ascii="Times New Roman" w:hAnsi="Times New Roman" w:cs="Times New Roman"/>
          <w:b/>
          <w:sz w:val="24"/>
          <w:szCs w:val="24"/>
        </w:rPr>
        <w:t>4</w:t>
      </w:r>
      <w:r w:rsidRPr="009B62DD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7233F7">
        <w:rPr>
          <w:rFonts w:ascii="Times New Roman" w:hAnsi="Times New Roman" w:cs="Times New Roman"/>
          <w:b/>
          <w:sz w:val="24"/>
          <w:szCs w:val="24"/>
        </w:rPr>
        <w:t>2</w:t>
      </w:r>
      <w:r w:rsidRPr="009B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3F7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9B62D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 </w:t>
      </w:r>
    </w:p>
    <w:p w14:paraId="3C233BF7" w14:textId="77777777" w:rsidR="002A5C06" w:rsidRPr="006515D3" w:rsidRDefault="002A5C06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5898">
        <w:rPr>
          <w:rFonts w:ascii="Times New Roman" w:hAnsi="Times New Roman" w:cs="Times New Roman"/>
          <w:b/>
          <w:spacing w:val="-3"/>
          <w:sz w:val="24"/>
          <w:szCs w:val="24"/>
        </w:rPr>
        <w:t>Osoba upoważniona do kontaktu z wykonawcami</w:t>
      </w:r>
      <w:r w:rsidRPr="00005898">
        <w:rPr>
          <w:rFonts w:ascii="Times New Roman" w:hAnsi="Times New Roman" w:cs="Times New Roman"/>
          <w:spacing w:val="-3"/>
          <w:sz w:val="24"/>
          <w:szCs w:val="24"/>
        </w:rPr>
        <w:t xml:space="preserve">:  Małgorzata Wiercińska tel. 24 2858045, </w:t>
      </w:r>
      <w:hyperlink r:id="rId5" w:history="1">
        <w:r w:rsidRPr="00005898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nieruchomosci@pacyna.mazowsze.pl</w:t>
        </w:r>
      </w:hyperlink>
    </w:p>
    <w:p w14:paraId="2EC0508B" w14:textId="77777777" w:rsidR="002A5C06" w:rsidRDefault="002A5C06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4ED3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D3">
        <w:rPr>
          <w:rFonts w:ascii="Times New Roman" w:hAnsi="Times New Roman" w:cs="Times New Roman"/>
          <w:sz w:val="24"/>
          <w:szCs w:val="24"/>
        </w:rPr>
        <w:t xml:space="preserve">Zamawiający zastrzega sobie prawo do skontaktowania się z </w:t>
      </w:r>
      <w:r w:rsidRPr="006515D3">
        <w:rPr>
          <w:rFonts w:ascii="Times New Roman" w:hAnsi="Times New Roman" w:cs="Times New Roman"/>
          <w:sz w:val="24"/>
          <w:szCs w:val="24"/>
        </w:rPr>
        <w:lastRenderedPageBreak/>
        <w:t>Wykonawcą w celu uzupełnienia lub doprecyzowania oferty.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D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D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D3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14:paraId="4C6AA4A9" w14:textId="77777777" w:rsidR="00DF30DD" w:rsidRDefault="00DF30DD" w:rsidP="00DF30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0CB5D" w14:textId="77777777" w:rsidR="00DF30DD" w:rsidRPr="00DF30DD" w:rsidRDefault="00DF30DD" w:rsidP="00DF30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1315AE" w14:textId="02EFB738" w:rsidR="00DF30DD" w:rsidRPr="00DF30DD" w:rsidRDefault="00DF30DD" w:rsidP="00DF30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F3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Z up. Wójta</w:t>
      </w:r>
      <w:r w:rsidRPr="00DF30DD">
        <w:rPr>
          <w:rFonts w:ascii="Times New Roman" w:hAnsi="Times New Roman" w:cs="Times New Roman"/>
          <w:sz w:val="24"/>
          <w:szCs w:val="24"/>
        </w:rPr>
        <w:br/>
        <w:t xml:space="preserve">(-) Waldemar  </w:t>
      </w:r>
      <w:proofErr w:type="spellStart"/>
      <w:r w:rsidRPr="00DF30DD">
        <w:rPr>
          <w:rFonts w:ascii="Times New Roman" w:hAnsi="Times New Roman" w:cs="Times New Roman"/>
          <w:sz w:val="24"/>
          <w:szCs w:val="24"/>
        </w:rPr>
        <w:t>Rachubiński</w:t>
      </w:r>
      <w:proofErr w:type="spellEnd"/>
      <w:r w:rsidRPr="00DF30DD">
        <w:rPr>
          <w:rFonts w:ascii="Times New Roman" w:hAnsi="Times New Roman" w:cs="Times New Roman"/>
          <w:sz w:val="24"/>
          <w:szCs w:val="24"/>
        </w:rPr>
        <w:br/>
        <w:t>Sekretarz Gminy</w:t>
      </w:r>
    </w:p>
    <w:p w14:paraId="22DEA7DC" w14:textId="77777777" w:rsidR="002A5C06" w:rsidRPr="006515D3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2DA61B6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E36533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AE2674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05EA35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6EAB1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965075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996F45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E90F2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1B5687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D33EE1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1FFC4D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6193DD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726160" w14:textId="77777777" w:rsidR="002A5C06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0E5C6B" w14:textId="77777777" w:rsidR="002A5C06" w:rsidRPr="001D4691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FC45B9" w14:textId="77777777" w:rsidR="002A5C06" w:rsidRPr="001D4691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691">
        <w:rPr>
          <w:rFonts w:ascii="Times New Roman" w:hAnsi="Times New Roman" w:cs="Times New Roman"/>
          <w:b/>
          <w:sz w:val="20"/>
          <w:szCs w:val="20"/>
        </w:rPr>
        <w:t>Załączniki:</w:t>
      </w:r>
    </w:p>
    <w:p w14:paraId="5C0B7D4F" w14:textId="38AEF7C8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1 - mapa poglądowa </w:t>
      </w:r>
      <w:r w:rsidR="00374ED3" w:rsidRPr="001D4691">
        <w:rPr>
          <w:rFonts w:ascii="Times New Roman" w:hAnsi="Times New Roman" w:cs="Times New Roman"/>
          <w:bCs/>
          <w:sz w:val="20"/>
          <w:szCs w:val="20"/>
        </w:rPr>
        <w:t>dz.</w:t>
      </w:r>
      <w:r w:rsidR="00374ED3"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nr 30 (0019) Sejkowice</w:t>
      </w:r>
    </w:p>
    <w:p w14:paraId="3FD314E5" w14:textId="32988955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2 - mapa poglądowa </w:t>
      </w:r>
      <w:r w:rsidR="001D4691" w:rsidRPr="001D4691">
        <w:rPr>
          <w:rFonts w:ascii="Times New Roman" w:hAnsi="Times New Roman" w:cs="Times New Roman"/>
          <w:bCs/>
          <w:sz w:val="20"/>
          <w:szCs w:val="20"/>
        </w:rPr>
        <w:t xml:space="preserve">dz. </w:t>
      </w:r>
      <w:r w:rsidR="00374ED3"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nr</w:t>
      </w:r>
      <w:r w:rsidR="001D4691">
        <w:rPr>
          <w:rFonts w:ascii="Times New Roman" w:eastAsiaTheme="minorHAnsi" w:hAnsi="Times New Roman" w:cs="Times New Roman"/>
          <w:bCs/>
          <w:kern w:val="2"/>
          <w:sz w:val="20"/>
          <w:szCs w:val="20"/>
          <w:lang w:eastAsia="en-US"/>
          <w14:ligatures w14:val="standardContextual"/>
        </w:rPr>
        <w:t xml:space="preserve"> 55</w:t>
      </w:r>
      <w:r w:rsidR="00374ED3" w:rsidRPr="001D4691">
        <w:rPr>
          <w:rFonts w:ascii="Times New Roman" w:eastAsiaTheme="minorHAnsi" w:hAnsi="Times New Roman" w:cs="Times New Roman"/>
          <w:bCs/>
          <w:kern w:val="2"/>
          <w:sz w:val="20"/>
          <w:szCs w:val="20"/>
          <w:lang w:eastAsia="en-US"/>
          <w14:ligatures w14:val="standardContextual"/>
        </w:rPr>
        <w:t xml:space="preserve"> (0019) Sejkowice i dz. nr 51 (0021) Słomków</w:t>
      </w:r>
      <w:r w:rsidRPr="001D4691">
        <w:rPr>
          <w:rFonts w:ascii="Times New Roman" w:hAnsi="Times New Roman" w:cs="Times New Roman"/>
          <w:bCs/>
          <w:sz w:val="20"/>
          <w:szCs w:val="20"/>
        </w:rPr>
        <w:t>.</w:t>
      </w:r>
    </w:p>
    <w:p w14:paraId="1FD55CD3" w14:textId="20D9471D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3 - mapa poglądowa  </w:t>
      </w:r>
      <w:r w:rsidR="001D4691" w:rsidRPr="001D4691">
        <w:rPr>
          <w:rFonts w:ascii="Times New Roman" w:hAnsi="Times New Roman" w:cs="Times New Roman"/>
          <w:bCs/>
          <w:sz w:val="20"/>
          <w:szCs w:val="20"/>
        </w:rPr>
        <w:t xml:space="preserve">dz. </w:t>
      </w:r>
      <w:r w:rsidR="00374ED3"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nr</w:t>
      </w:r>
      <w:r w:rsid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</w:t>
      </w:r>
      <w:r w:rsidR="00374ED3" w:rsidRPr="001D4691">
        <w:rPr>
          <w:rFonts w:ascii="Times New Roman" w:hAnsi="Times New Roman" w:cs="Times New Roman"/>
          <w:bCs/>
          <w:sz w:val="20"/>
          <w:szCs w:val="20"/>
        </w:rPr>
        <w:t>74 (0004) Luszyn</w:t>
      </w:r>
      <w:r w:rsidRPr="001D4691">
        <w:rPr>
          <w:rFonts w:ascii="Times New Roman" w:hAnsi="Times New Roman" w:cs="Times New Roman"/>
          <w:bCs/>
          <w:sz w:val="20"/>
          <w:szCs w:val="20"/>
        </w:rPr>
        <w:t>.</w:t>
      </w:r>
    </w:p>
    <w:p w14:paraId="5756D701" w14:textId="66D924C0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4 - mapa poglądowa </w:t>
      </w:r>
      <w:r w:rsidR="001D4691" w:rsidRPr="001D4691">
        <w:rPr>
          <w:rFonts w:ascii="Times New Roman" w:hAnsi="Times New Roman" w:cs="Times New Roman"/>
          <w:bCs/>
          <w:sz w:val="20"/>
          <w:szCs w:val="20"/>
        </w:rPr>
        <w:t xml:space="preserve">dz. </w:t>
      </w:r>
      <w:r w:rsidR="00374ED3"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nr </w:t>
      </w:r>
      <w:r w:rsidR="00374ED3" w:rsidRPr="001D4691">
        <w:rPr>
          <w:rFonts w:ascii="Times New Roman" w:hAnsi="Times New Roman" w:cs="Times New Roman"/>
          <w:bCs/>
          <w:sz w:val="20"/>
          <w:szCs w:val="20"/>
        </w:rPr>
        <w:t>86 (0007) Model ul. Leśna</w:t>
      </w:r>
      <w:r w:rsidRPr="001D469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31EBA" w14:textId="4A89F714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5 - mapa poglądowa </w:t>
      </w:r>
      <w:r w:rsidR="001D4691" w:rsidRPr="001D4691">
        <w:rPr>
          <w:rFonts w:ascii="Times New Roman" w:hAnsi="Times New Roman" w:cs="Times New Roman"/>
          <w:bCs/>
          <w:sz w:val="20"/>
          <w:szCs w:val="20"/>
        </w:rPr>
        <w:t xml:space="preserve">dz. </w:t>
      </w:r>
      <w:r w:rsidR="00374ED3"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nr </w:t>
      </w:r>
      <w:r w:rsidR="00374ED3" w:rsidRPr="001D4691">
        <w:rPr>
          <w:rFonts w:ascii="Times New Roman" w:hAnsi="Times New Roman" w:cs="Times New Roman"/>
          <w:bCs/>
          <w:sz w:val="20"/>
          <w:szCs w:val="20"/>
        </w:rPr>
        <w:t>157 (0007) Model</w:t>
      </w:r>
    </w:p>
    <w:p w14:paraId="763E857B" w14:textId="0BA72C40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6 - mapa poglądowa </w:t>
      </w:r>
      <w:r w:rsidR="001D4691" w:rsidRPr="001D4691">
        <w:rPr>
          <w:rFonts w:ascii="Times New Roman" w:hAnsi="Times New Roman" w:cs="Times New Roman"/>
          <w:bCs/>
          <w:sz w:val="20"/>
          <w:szCs w:val="20"/>
        </w:rPr>
        <w:t>dz.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4ED3"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nr </w:t>
      </w:r>
      <w:r w:rsidR="00374ED3" w:rsidRPr="001D4691">
        <w:rPr>
          <w:rFonts w:ascii="Times New Roman" w:hAnsi="Times New Roman" w:cs="Times New Roman"/>
          <w:bCs/>
          <w:sz w:val="20"/>
          <w:szCs w:val="20"/>
        </w:rPr>
        <w:t>29 (0015) Remki i 38 (0015) Remki</w:t>
      </w:r>
      <w:r w:rsidRPr="001D4691">
        <w:rPr>
          <w:rFonts w:ascii="Times New Roman" w:hAnsi="Times New Roman" w:cs="Times New Roman"/>
          <w:bCs/>
          <w:sz w:val="20"/>
          <w:szCs w:val="20"/>
        </w:rPr>
        <w:t>.</w:t>
      </w:r>
    </w:p>
    <w:p w14:paraId="5793BD90" w14:textId="7F753426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7 – mapa poglądowa </w:t>
      </w:r>
      <w:r w:rsidR="001D4691" w:rsidRPr="001D4691">
        <w:rPr>
          <w:rFonts w:ascii="Times New Roman" w:hAnsi="Times New Roman" w:cs="Times New Roman"/>
          <w:bCs/>
          <w:sz w:val="20"/>
          <w:szCs w:val="20"/>
        </w:rPr>
        <w:t xml:space="preserve">dz. </w:t>
      </w:r>
      <w:r w:rsidR="00374ED3" w:rsidRPr="001D4691">
        <w:rPr>
          <w:rFonts w:ascii="Times New Roman" w:hAnsi="Times New Roman" w:cs="Times New Roman"/>
          <w:bCs/>
          <w:sz w:val="20"/>
          <w:szCs w:val="20"/>
        </w:rPr>
        <w:t>115 (0014) Rakowiec</w:t>
      </w:r>
    </w:p>
    <w:p w14:paraId="5760EB39" w14:textId="699EB3EE" w:rsidR="00374ED3" w:rsidRPr="001D4691" w:rsidRDefault="00374ED3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8 – mapa poglądowa </w:t>
      </w:r>
      <w:r w:rsidR="001D4691" w:rsidRPr="001D4691">
        <w:rPr>
          <w:rFonts w:ascii="Times New Roman" w:hAnsi="Times New Roman" w:cs="Times New Roman"/>
          <w:bCs/>
          <w:sz w:val="20"/>
          <w:szCs w:val="20"/>
        </w:rPr>
        <w:t xml:space="preserve">dz. </w:t>
      </w:r>
      <w:r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nr </w:t>
      </w:r>
      <w:r w:rsidRPr="001D4691">
        <w:rPr>
          <w:rFonts w:ascii="Times New Roman" w:hAnsi="Times New Roman" w:cs="Times New Roman"/>
          <w:bCs/>
          <w:sz w:val="20"/>
          <w:szCs w:val="20"/>
        </w:rPr>
        <w:t>142 (0014) Rakowiec</w:t>
      </w:r>
    </w:p>
    <w:p w14:paraId="6FFCDE20" w14:textId="7F842B72" w:rsidR="00374ED3" w:rsidRPr="001D4691" w:rsidRDefault="00374ED3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9 – mapa poglądowa </w:t>
      </w:r>
      <w:r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nr </w:t>
      </w:r>
      <w:r w:rsidRPr="001D4691">
        <w:rPr>
          <w:rFonts w:ascii="Times New Roman" w:hAnsi="Times New Roman" w:cs="Times New Roman"/>
          <w:bCs/>
          <w:sz w:val="20"/>
          <w:szCs w:val="20"/>
        </w:rPr>
        <w:t>195 (0013) Raków</w:t>
      </w:r>
    </w:p>
    <w:p w14:paraId="59DC1D25" w14:textId="3BEE7630" w:rsidR="002A5C06" w:rsidRPr="001D4691" w:rsidRDefault="002A5C06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374ED3" w:rsidRPr="001D4691">
        <w:rPr>
          <w:rFonts w:ascii="Times New Roman" w:hAnsi="Times New Roman" w:cs="Times New Roman"/>
          <w:bCs/>
          <w:sz w:val="20"/>
          <w:szCs w:val="20"/>
        </w:rPr>
        <w:t>10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 – formularz ofertowy.</w:t>
      </w:r>
    </w:p>
    <w:p w14:paraId="6C56FA7E" w14:textId="6F11EE71" w:rsidR="002A5C06" w:rsidRDefault="00374ED3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11 –  </w:t>
      </w:r>
      <w:r w:rsidR="001D4691">
        <w:rPr>
          <w:rFonts w:ascii="Times New Roman" w:hAnsi="Times New Roman" w:cs="Times New Roman"/>
          <w:bCs/>
          <w:sz w:val="20"/>
          <w:szCs w:val="20"/>
        </w:rPr>
        <w:t>p</w:t>
      </w:r>
      <w:r w:rsidR="002A5C06" w:rsidRPr="001D4691">
        <w:rPr>
          <w:rFonts w:ascii="Times New Roman" w:hAnsi="Times New Roman" w:cs="Times New Roman"/>
          <w:bCs/>
          <w:sz w:val="20"/>
          <w:szCs w:val="20"/>
        </w:rPr>
        <w:t>rojekt umowy.</w:t>
      </w:r>
    </w:p>
    <w:p w14:paraId="4AE6B0E4" w14:textId="4DABDFF6" w:rsidR="001D6ED9" w:rsidRPr="001D4691" w:rsidRDefault="001D6ED9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>Załącznik nr 1</w:t>
      </w:r>
      <w:r>
        <w:rPr>
          <w:rFonts w:ascii="Times New Roman" w:hAnsi="Times New Roman" w:cs="Times New Roman"/>
          <w:bCs/>
          <w:sz w:val="20"/>
          <w:szCs w:val="20"/>
        </w:rPr>
        <w:t>2 - oświadczenie</w:t>
      </w:r>
    </w:p>
    <w:p w14:paraId="5FD49CBF" w14:textId="1E8CED4C" w:rsidR="002A5C06" w:rsidRPr="001D4691" w:rsidRDefault="00374ED3" w:rsidP="002A5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>Załącznik nr 1</w:t>
      </w:r>
      <w:r w:rsidR="001D6ED9">
        <w:rPr>
          <w:rFonts w:ascii="Times New Roman" w:hAnsi="Times New Roman" w:cs="Times New Roman"/>
          <w:bCs/>
          <w:sz w:val="20"/>
          <w:szCs w:val="20"/>
        </w:rPr>
        <w:t>3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 –  </w:t>
      </w:r>
      <w:r w:rsidR="001D4691">
        <w:rPr>
          <w:rFonts w:ascii="Times New Roman" w:hAnsi="Times New Roman" w:cs="Times New Roman"/>
          <w:bCs/>
          <w:sz w:val="20"/>
          <w:szCs w:val="20"/>
        </w:rPr>
        <w:t>k</w:t>
      </w:r>
      <w:r w:rsidR="002A5C06" w:rsidRPr="001D4691">
        <w:rPr>
          <w:rFonts w:ascii="Times New Roman" w:hAnsi="Times New Roman" w:cs="Times New Roman"/>
          <w:bCs/>
          <w:sz w:val="20"/>
          <w:szCs w:val="20"/>
        </w:rPr>
        <w:t>lauzula RODO.</w:t>
      </w:r>
    </w:p>
    <w:p w14:paraId="254347BC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BC8"/>
    <w:multiLevelType w:val="multilevel"/>
    <w:tmpl w:val="DBD2B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566C73"/>
    <w:multiLevelType w:val="hybridMultilevel"/>
    <w:tmpl w:val="8FBA7F8E"/>
    <w:lvl w:ilvl="0" w:tplc="4E8CD4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742A9"/>
    <w:multiLevelType w:val="hybridMultilevel"/>
    <w:tmpl w:val="2B62B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5F7415"/>
    <w:multiLevelType w:val="hybridMultilevel"/>
    <w:tmpl w:val="789A5156"/>
    <w:lvl w:ilvl="0" w:tplc="A4CEEC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A3C67"/>
    <w:multiLevelType w:val="hybridMultilevel"/>
    <w:tmpl w:val="7AA20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257B9"/>
    <w:multiLevelType w:val="hybridMultilevel"/>
    <w:tmpl w:val="169494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396869">
    <w:abstractNumId w:val="3"/>
  </w:num>
  <w:num w:numId="2" w16cid:durableId="348335958">
    <w:abstractNumId w:val="0"/>
  </w:num>
  <w:num w:numId="3" w16cid:durableId="1093672637">
    <w:abstractNumId w:val="5"/>
  </w:num>
  <w:num w:numId="4" w16cid:durableId="924343934">
    <w:abstractNumId w:val="4"/>
  </w:num>
  <w:num w:numId="5" w16cid:durableId="2088725853">
    <w:abstractNumId w:val="1"/>
  </w:num>
  <w:num w:numId="6" w16cid:durableId="154844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06"/>
    <w:rsid w:val="000A044F"/>
    <w:rsid w:val="001D4691"/>
    <w:rsid w:val="001D6ED9"/>
    <w:rsid w:val="002A5C06"/>
    <w:rsid w:val="00374ED3"/>
    <w:rsid w:val="004D00ED"/>
    <w:rsid w:val="007233F7"/>
    <w:rsid w:val="009B62DD"/>
    <w:rsid w:val="00A85731"/>
    <w:rsid w:val="00B174B8"/>
    <w:rsid w:val="00B432BE"/>
    <w:rsid w:val="00B55348"/>
    <w:rsid w:val="00DF30DD"/>
    <w:rsid w:val="00E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DD1C"/>
  <w15:chartTrackingRefBased/>
  <w15:docId w15:val="{53AC07E7-1DF1-47DB-B676-DDA818D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C0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2024-01-18T12:50:00Z</cp:lastPrinted>
  <dcterms:created xsi:type="dcterms:W3CDTF">2024-01-18T13:13:00Z</dcterms:created>
  <dcterms:modified xsi:type="dcterms:W3CDTF">2024-01-18T13:13:00Z</dcterms:modified>
</cp:coreProperties>
</file>