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4B5A8" w14:textId="663776A6" w:rsidR="00DF0918" w:rsidRDefault="00BA44AB" w:rsidP="00032637">
      <w:pPr>
        <w:widowControl/>
        <w:suppressAutoHyphens w:val="0"/>
        <w:spacing w:before="240" w:after="6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 xml:space="preserve">  </w:t>
      </w:r>
      <w:r w:rsidR="00DF05E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      </w:t>
      </w:r>
      <w:r w:rsidR="00DF0918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Pacyna,</w:t>
      </w:r>
      <w:r w:rsidR="009E797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dnia</w:t>
      </w:r>
      <w:r w:rsidR="000A0E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1F0193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20</w:t>
      </w:r>
      <w:r w:rsidR="000A0E97" w:rsidRPr="000F581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626B7D" w:rsidRPr="000F581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stycznia </w:t>
      </w:r>
      <w:r w:rsidR="00F22735" w:rsidRPr="000F581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202</w:t>
      </w:r>
      <w:r w:rsidR="009F67EA" w:rsidRPr="000F581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</w:t>
      </w:r>
      <w:r w:rsidR="00F22735" w:rsidRPr="000F581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</w:t>
      </w:r>
      <w:r w:rsidR="00F2273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  <w:r w:rsidR="00DF0918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DF0918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 w:rsidR="00DF0918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Znak:</w:t>
      </w:r>
      <w:r w:rsidR="00F2273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OK.</w:t>
      </w:r>
      <w:r w:rsidR="00626B7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7031</w:t>
      </w:r>
      <w:r w:rsidR="00F2273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  <w:r w:rsidR="009F67E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</w:t>
      </w:r>
      <w:r w:rsidR="00F2273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.202</w:t>
      </w:r>
      <w:r w:rsidR="009F67E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</w:t>
      </w:r>
      <w:r w:rsidR="008816D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5379D788" w14:textId="109EC4C2" w:rsidR="00DF0918" w:rsidRPr="00EB458D" w:rsidRDefault="00DF0918" w:rsidP="00EB458D">
      <w:pPr>
        <w:widowControl/>
        <w:suppressAutoHyphens w:val="0"/>
        <w:spacing w:before="240" w:after="300" w:line="276" w:lineRule="auto"/>
        <w:jc w:val="center"/>
        <w:textAlignment w:val="auto"/>
        <w:rPr>
          <w:rFonts w:asciiTheme="minorHAnsi" w:eastAsia="Calibri" w:hAnsiTheme="minorHAnsi" w:cstheme="minorHAnsi"/>
          <w:b/>
          <w:color w:val="000000"/>
          <w:sz w:val="28"/>
          <w:szCs w:val="28"/>
          <w:lang w:val="pl-PL" w:eastAsia="ar-SA" w:bidi="ar-SA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  <w:r w:rsidRPr="00EB458D">
        <w:rPr>
          <w:rFonts w:asciiTheme="minorHAnsi" w:eastAsia="Calibri" w:hAnsiTheme="minorHAnsi" w:cstheme="minorHAnsi"/>
          <w:b/>
          <w:color w:val="000000"/>
          <w:sz w:val="28"/>
          <w:szCs w:val="28"/>
          <w:lang w:val="pl-PL" w:eastAsia="ar-SA" w:bidi="ar-SA"/>
        </w:rPr>
        <w:t>ZAPYTANIE OFERTOWE</w:t>
      </w:r>
      <w:r w:rsidRPr="00EB458D">
        <w:rPr>
          <w:rFonts w:asciiTheme="minorHAnsi" w:eastAsia="Calibri" w:hAnsiTheme="minorHAnsi" w:cstheme="minorHAnsi"/>
          <w:b/>
          <w:color w:val="000000"/>
          <w:sz w:val="28"/>
          <w:szCs w:val="28"/>
          <w:lang w:val="pl-PL" w:eastAsia="ar-SA" w:bidi="ar-SA"/>
        </w:rPr>
        <w:tab/>
      </w:r>
      <w:r w:rsidRPr="00EB458D">
        <w:rPr>
          <w:rFonts w:asciiTheme="minorHAnsi" w:eastAsia="Calibri" w:hAnsiTheme="minorHAnsi" w:cstheme="minorHAnsi"/>
          <w:b/>
          <w:color w:val="000000"/>
          <w:sz w:val="28"/>
          <w:szCs w:val="28"/>
          <w:lang w:val="pl-PL" w:eastAsia="ar-SA" w:bidi="ar-SA"/>
        </w:rPr>
        <w:br/>
      </w:r>
      <w:r w:rsidR="00237562" w:rsidRPr="00EB458D">
        <w:rPr>
          <w:rFonts w:asciiTheme="minorHAnsi" w:eastAsia="Calibri" w:hAnsiTheme="minorHAnsi" w:cstheme="minorHAnsi"/>
          <w:b/>
          <w:color w:val="000000"/>
          <w:sz w:val="28"/>
          <w:szCs w:val="28"/>
          <w:lang w:val="pl-PL" w:eastAsia="ar-SA" w:bidi="ar-SA"/>
        </w:rPr>
        <w:t>d</w:t>
      </w:r>
      <w:r w:rsidRPr="00EB458D">
        <w:rPr>
          <w:rFonts w:asciiTheme="minorHAnsi" w:eastAsia="Calibri" w:hAnsiTheme="minorHAnsi" w:cstheme="minorHAnsi"/>
          <w:b/>
          <w:color w:val="000000"/>
          <w:sz w:val="28"/>
          <w:szCs w:val="28"/>
          <w:lang w:val="pl-PL" w:eastAsia="ar-SA" w:bidi="ar-SA"/>
        </w:rPr>
        <w:t xml:space="preserve">la zamówienia publicznego </w:t>
      </w:r>
      <w:proofErr w:type="spellStart"/>
      <w:r w:rsidR="00EB458D" w:rsidRPr="00EB458D">
        <w:rPr>
          <w:rFonts w:asciiTheme="minorHAnsi" w:hAnsiTheme="minorHAnsi" w:cstheme="minorHAnsi"/>
          <w:b/>
          <w:sz w:val="28"/>
          <w:szCs w:val="28"/>
        </w:rPr>
        <w:t>wyłączonego</w:t>
      </w:r>
      <w:proofErr w:type="spellEnd"/>
      <w:r w:rsidR="00EB458D" w:rsidRPr="00EB458D">
        <w:rPr>
          <w:rFonts w:asciiTheme="minorHAnsi" w:hAnsiTheme="minorHAnsi" w:cstheme="minorHAnsi"/>
          <w:b/>
          <w:sz w:val="28"/>
          <w:szCs w:val="28"/>
        </w:rPr>
        <w:t xml:space="preserve"> z </w:t>
      </w:r>
      <w:proofErr w:type="spellStart"/>
      <w:r w:rsidR="00EB458D" w:rsidRPr="00EB458D">
        <w:rPr>
          <w:rFonts w:asciiTheme="minorHAnsi" w:hAnsiTheme="minorHAnsi" w:cstheme="minorHAnsi"/>
          <w:b/>
          <w:sz w:val="28"/>
          <w:szCs w:val="28"/>
        </w:rPr>
        <w:t>obowiązku</w:t>
      </w:r>
      <w:proofErr w:type="spellEnd"/>
      <w:r w:rsidR="00EB458D" w:rsidRPr="00EB458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EB458D" w:rsidRPr="00EB458D">
        <w:rPr>
          <w:rFonts w:asciiTheme="minorHAnsi" w:hAnsiTheme="minorHAnsi" w:cstheme="minorHAnsi"/>
          <w:b/>
          <w:sz w:val="28"/>
          <w:szCs w:val="28"/>
        </w:rPr>
        <w:t>stosowania</w:t>
      </w:r>
      <w:proofErr w:type="spellEnd"/>
      <w:r w:rsidR="00EB458D" w:rsidRPr="00EB458D">
        <w:rPr>
          <w:rFonts w:asciiTheme="minorHAnsi" w:hAnsiTheme="minorHAnsi" w:cstheme="minorHAnsi"/>
          <w:b/>
          <w:sz w:val="28"/>
          <w:szCs w:val="28"/>
        </w:rPr>
        <w:t xml:space="preserve"> ustawy z dnia 11</w:t>
      </w:r>
      <w:r w:rsidR="00EB458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EB458D">
        <w:rPr>
          <w:rFonts w:asciiTheme="minorHAnsi" w:hAnsiTheme="minorHAnsi" w:cstheme="minorHAnsi"/>
          <w:b/>
          <w:sz w:val="28"/>
          <w:szCs w:val="28"/>
        </w:rPr>
        <w:t>września</w:t>
      </w:r>
      <w:proofErr w:type="spellEnd"/>
      <w:r w:rsidR="00EB45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B458D" w:rsidRPr="00EB458D">
        <w:rPr>
          <w:rFonts w:asciiTheme="minorHAnsi" w:hAnsiTheme="minorHAnsi" w:cstheme="minorHAnsi"/>
          <w:b/>
          <w:sz w:val="28"/>
          <w:szCs w:val="28"/>
        </w:rPr>
        <w:t xml:space="preserve">2019 r. - </w:t>
      </w:r>
      <w:proofErr w:type="spellStart"/>
      <w:r w:rsidR="00EB458D" w:rsidRPr="00EB458D">
        <w:rPr>
          <w:rFonts w:asciiTheme="minorHAnsi" w:hAnsiTheme="minorHAnsi" w:cstheme="minorHAnsi"/>
          <w:b/>
          <w:sz w:val="28"/>
          <w:szCs w:val="28"/>
        </w:rPr>
        <w:t>Prawo</w:t>
      </w:r>
      <w:proofErr w:type="spellEnd"/>
      <w:r w:rsidR="00EB458D" w:rsidRPr="00EB458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EB458D" w:rsidRPr="00EB458D">
        <w:rPr>
          <w:rFonts w:asciiTheme="minorHAnsi" w:hAnsiTheme="minorHAnsi" w:cstheme="minorHAnsi"/>
          <w:b/>
          <w:sz w:val="28"/>
          <w:szCs w:val="28"/>
        </w:rPr>
        <w:t>zamówień</w:t>
      </w:r>
      <w:proofErr w:type="spellEnd"/>
      <w:r w:rsidR="00EB458D" w:rsidRPr="00EB458D">
        <w:rPr>
          <w:rFonts w:asciiTheme="minorHAnsi" w:hAnsiTheme="minorHAnsi" w:cstheme="minorHAnsi"/>
          <w:b/>
          <w:sz w:val="28"/>
          <w:szCs w:val="28"/>
        </w:rPr>
        <w:t xml:space="preserve"> publicznych</w:t>
      </w:r>
      <w:r w:rsidR="00EB458D">
        <w:rPr>
          <w:rFonts w:asciiTheme="minorHAnsi" w:hAnsiTheme="minorHAnsi" w:cstheme="minorHAnsi"/>
          <w:b/>
          <w:sz w:val="28"/>
          <w:szCs w:val="28"/>
        </w:rPr>
        <w:t xml:space="preserve"> zgodnie</w:t>
      </w:r>
      <w:r w:rsidR="00EB458D" w:rsidRPr="00EB458D">
        <w:rPr>
          <w:rFonts w:asciiTheme="minorHAnsi" w:hAnsiTheme="minorHAnsi" w:cstheme="minorHAnsi"/>
          <w:b/>
          <w:sz w:val="28"/>
          <w:szCs w:val="28"/>
        </w:rPr>
        <w:t xml:space="preserve"> art. 2 ust. 1 pkt 1)</w:t>
      </w:r>
    </w:p>
    <w:p w14:paraId="212AD766" w14:textId="5608CB60" w:rsidR="000E3929" w:rsidRPr="000D2B8B" w:rsidRDefault="00DF0918" w:rsidP="000E3929">
      <w:pPr>
        <w:widowControl/>
        <w:suppressAutoHyphens w:val="0"/>
        <w:spacing w:after="200" w:line="242" w:lineRule="auto"/>
        <w:ind w:left="425" w:hanging="425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u w:val="single"/>
          <w:lang w:val="pl-PL" w:eastAsia="ar-SA" w:bidi="ar-SA"/>
        </w:rPr>
      </w:pPr>
      <w:r w:rsidRPr="000D2B8B">
        <w:rPr>
          <w:rFonts w:ascii="Calibri" w:eastAsia="Calibri" w:hAnsi="Calibri" w:cs="Calibri"/>
          <w:b/>
          <w:color w:val="000000"/>
          <w:sz w:val="23"/>
          <w:szCs w:val="23"/>
          <w:u w:val="single"/>
          <w:lang w:val="pl-PL" w:eastAsia="ar-SA" w:bidi="ar-SA"/>
        </w:rPr>
        <w:t>Zamawiający: Gmina Pacyna, ul. Wyzwolenia 7, 09-541 Pacyna, NIP: 971-066-41-97</w:t>
      </w:r>
      <w:r w:rsidRPr="000D2B8B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</w:p>
    <w:p w14:paraId="20C479F6" w14:textId="7B5E2420" w:rsidR="00C31CDA" w:rsidRDefault="00DF0918" w:rsidP="001F0193">
      <w:pPr>
        <w:widowControl/>
        <w:suppressAutoHyphens w:val="0"/>
        <w:spacing w:after="200" w:line="242" w:lineRule="auto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zaprasza do złożenia ofert na </w:t>
      </w:r>
      <w:r w:rsidR="00920ADC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wykonanie usługi pod nazwą: 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„Odebranie i zagospodarowanie odpadów</w:t>
      </w:r>
      <w:r w:rsidR="000E392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komunalnych z </w:t>
      </w:r>
      <w:r w:rsidR="009F67E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siedziby 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Urzędu Gminy Pacyn</w:t>
      </w:r>
      <w:r w:rsidR="009F67E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”.</w:t>
      </w:r>
    </w:p>
    <w:p w14:paraId="7DD6930B" w14:textId="774B7758" w:rsidR="000E3929" w:rsidRPr="00C31CDA" w:rsidRDefault="00DF0918" w:rsidP="001F0193">
      <w:pPr>
        <w:widowControl/>
        <w:numPr>
          <w:ilvl w:val="0"/>
          <w:numId w:val="10"/>
        </w:numPr>
        <w:suppressAutoHyphens w:val="0"/>
        <w:spacing w:after="120" w:line="242" w:lineRule="auto"/>
        <w:ind w:left="357" w:hanging="357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C31CDA">
        <w:rPr>
          <w:rFonts w:ascii="Calibri" w:eastAsia="Calibri" w:hAnsi="Calibri" w:cs="Calibri"/>
          <w:b/>
          <w:color w:val="000000"/>
          <w:sz w:val="25"/>
          <w:szCs w:val="25"/>
          <w:lang w:val="pl-PL" w:eastAsia="ar-SA" w:bidi="ar-SA"/>
        </w:rPr>
        <w:t>Opis przedmiotu zamówienia</w:t>
      </w:r>
      <w:r w:rsidR="00237562" w:rsidRPr="00C31CDA">
        <w:rPr>
          <w:rFonts w:ascii="Calibri" w:eastAsia="Calibri" w:hAnsi="Calibri" w:cs="Calibri"/>
          <w:b/>
          <w:color w:val="000000"/>
          <w:sz w:val="25"/>
          <w:szCs w:val="25"/>
          <w:lang w:val="pl-PL" w:eastAsia="ar-SA" w:bidi="ar-SA"/>
        </w:rPr>
        <w:t>:</w:t>
      </w:r>
      <w:r w:rsidRPr="00C31CDA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5957130C" w14:textId="659CCA2C" w:rsidR="00995669" w:rsidRPr="00C31CDA" w:rsidRDefault="00DF0918" w:rsidP="00A84B46">
      <w:pPr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03" w:hanging="346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Przedmiotem zamówienia jest odebranie i zagospodarowanie odpadów komunalnych, </w:t>
      </w:r>
      <w:r w:rsidR="00995669"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tj.</w:t>
      </w:r>
      <w:r w:rsidR="000E3929"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pozostałości z sortowania i selektywnie zebranych odpadów komunalnych z Urzędu</w:t>
      </w:r>
      <w:r w:rsidR="00995669"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Gminy</w:t>
      </w:r>
      <w:r w:rsidR="000E3929"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995669"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</w:t>
      </w:r>
      <w:r w:rsidR="000E3929"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Pacynie, zgodnie z poniższymi wytycznymi</w:t>
      </w:r>
      <w:r w:rsidR="00356A7C"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="00995669" w:rsidRPr="00C31CD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</w:p>
    <w:p w14:paraId="24694A2D" w14:textId="18E6C886" w:rsidR="00A5635B" w:rsidRPr="00A5635B" w:rsidRDefault="00DF0918" w:rsidP="00A84B46">
      <w:pPr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60" w:line="242" w:lineRule="auto"/>
        <w:ind w:left="703" w:hanging="346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5635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ramach realizacji przedmiotu niniejszego zamówienia Wykonawca odbierze i zagospodaruje następujące rodzaje odpadów komunalnych:</w:t>
      </w:r>
      <w:r w:rsidRPr="00A5635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7FC44AB1" w14:textId="77777777" w:rsidR="00A46501" w:rsidRPr="00A46501" w:rsidRDefault="00DF0918" w:rsidP="00A46501">
      <w:pPr>
        <w:pStyle w:val="Akapitzlist"/>
        <w:widowControl/>
        <w:numPr>
          <w:ilvl w:val="0"/>
          <w:numId w:val="12"/>
        </w:numPr>
        <w:tabs>
          <w:tab w:val="left" w:pos="960"/>
          <w:tab w:val="left" w:pos="1200"/>
        </w:tabs>
        <w:suppressAutoHyphens w:val="0"/>
        <w:spacing w:after="14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5635B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pozostałości z sortowania;</w:t>
      </w:r>
      <w:r w:rsidRPr="00A5635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36BF5F77" w14:textId="77777777" w:rsidR="00A46501" w:rsidRPr="00A46501" w:rsidRDefault="00DF0918" w:rsidP="00A46501">
      <w:pPr>
        <w:pStyle w:val="Akapitzlist"/>
        <w:widowControl/>
        <w:numPr>
          <w:ilvl w:val="0"/>
          <w:numId w:val="12"/>
        </w:numPr>
        <w:tabs>
          <w:tab w:val="left" w:pos="960"/>
          <w:tab w:val="left" w:pos="1200"/>
        </w:tabs>
        <w:suppressAutoHyphens w:val="0"/>
        <w:spacing w:after="14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46501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odpady segregowane</w:t>
      </w:r>
      <w:r w:rsidRPr="00A4650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(opakowaniowe) obejmujące: tworzywa sztuczne, metale ora</w:t>
      </w:r>
      <w:r w:rsidR="00A5635B" w:rsidRPr="00A4650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</w:t>
      </w:r>
      <w:r w:rsidR="00A46501" w:rsidRPr="00A4650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A4650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opakowania wielomateriałowe; szkło; papier i makulaturę;</w:t>
      </w:r>
      <w:r w:rsidRPr="00A4650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59182C71" w14:textId="00903149" w:rsidR="00A5635B" w:rsidRPr="00A46501" w:rsidRDefault="00DF0918" w:rsidP="00A46501">
      <w:pPr>
        <w:pStyle w:val="Akapitzlist"/>
        <w:widowControl/>
        <w:numPr>
          <w:ilvl w:val="0"/>
          <w:numId w:val="12"/>
        </w:numPr>
        <w:tabs>
          <w:tab w:val="left" w:pos="960"/>
          <w:tab w:val="left" w:pos="1200"/>
        </w:tabs>
        <w:suppressAutoHyphens w:val="0"/>
        <w:spacing w:after="140" w:line="242" w:lineRule="auto"/>
        <w:ind w:left="1190" w:hanging="357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A46501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bioodpady, stanowiące odpady komunalne</w:t>
      </w:r>
      <w:r w:rsidRPr="00A4650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  <w:r w:rsidRPr="00A4650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7D327C14" w14:textId="4CB6C9EC" w:rsidR="001F0D11" w:rsidRDefault="00DF0918" w:rsidP="00A84B46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200" w:line="242" w:lineRule="auto"/>
        <w:ind w:left="703" w:hanging="346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A5635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Szacowana ilość odpadów do odebrania </w:t>
      </w:r>
      <w:r w:rsidR="00B74B5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i zagospodarowania </w:t>
      </w:r>
      <w:r w:rsidRPr="00A5635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podziałem na frakcje w 202</w:t>
      </w:r>
      <w:r w:rsidR="009F67EA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</w:t>
      </w:r>
      <w:r w:rsidRPr="00A5635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</w:t>
      </w:r>
      <w:r w:rsidR="00A5635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oku</w:t>
      </w:r>
      <w:r w:rsidRPr="00A5635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:</w:t>
      </w:r>
    </w:p>
    <w:tbl>
      <w:tblPr>
        <w:tblW w:w="7796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2211"/>
        <w:gridCol w:w="1613"/>
      </w:tblGrid>
      <w:tr w:rsidR="00F060F9" w:rsidRPr="00F060F9" w14:paraId="0AA64963" w14:textId="77777777" w:rsidTr="00F060F9">
        <w:trPr>
          <w:trHeight w:val="634"/>
        </w:trPr>
        <w:tc>
          <w:tcPr>
            <w:tcW w:w="3972" w:type="dxa"/>
            <w:shd w:val="clear" w:color="auto" w:fill="9CC2E5"/>
          </w:tcPr>
          <w:p w14:paraId="0FA74C12" w14:textId="7C7F929B" w:rsidR="00F060F9" w:rsidRPr="00F060F9" w:rsidRDefault="00F060F9" w:rsidP="00F060F9">
            <w:pPr>
              <w:widowControl/>
              <w:spacing w:before="18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  <w:t>Rodzaj odpadu</w:t>
            </w:r>
          </w:p>
        </w:tc>
        <w:tc>
          <w:tcPr>
            <w:tcW w:w="2211" w:type="dxa"/>
            <w:shd w:val="clear" w:color="auto" w:fill="9CC2E5"/>
          </w:tcPr>
          <w:p w14:paraId="201E1520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  <w:t>Rodzaj pojemnika/</w:t>
            </w:r>
          </w:p>
          <w:p w14:paraId="3D1D2426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  <w:t>worka</w:t>
            </w:r>
          </w:p>
        </w:tc>
        <w:tc>
          <w:tcPr>
            <w:tcW w:w="1613" w:type="dxa"/>
            <w:shd w:val="clear" w:color="auto" w:fill="9CC2E5"/>
          </w:tcPr>
          <w:p w14:paraId="22009023" w14:textId="6F01A275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  <w:t xml:space="preserve">Szacowana ilość </w:t>
            </w:r>
            <w:proofErr w:type="spellStart"/>
            <w:r w:rsidRPr="00F060F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  <w:t>op</w:t>
            </w:r>
            <w:r w:rsidR="001A13D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  <w:t>różnień</w:t>
            </w:r>
            <w:proofErr w:type="spellEnd"/>
            <w:r w:rsidR="001A13D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val="pl-PL" w:eastAsia="ar-SA" w:bidi="ar-SA"/>
              </w:rPr>
              <w:t xml:space="preserve"> / odbiorów</w:t>
            </w:r>
          </w:p>
        </w:tc>
      </w:tr>
      <w:tr w:rsidR="005351F0" w:rsidRPr="00F060F9" w14:paraId="70E16C3D" w14:textId="77777777" w:rsidTr="005351F0">
        <w:trPr>
          <w:trHeight w:val="274"/>
        </w:trPr>
        <w:tc>
          <w:tcPr>
            <w:tcW w:w="3972" w:type="dxa"/>
            <w:vMerge w:val="restart"/>
            <w:shd w:val="clear" w:color="auto" w:fill="auto"/>
          </w:tcPr>
          <w:p w14:paraId="63145DDB" w14:textId="77777777" w:rsidR="005351F0" w:rsidRPr="00F060F9" w:rsidRDefault="005351F0" w:rsidP="005351F0">
            <w:pPr>
              <w:widowControl/>
              <w:spacing w:before="1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Pozostałości z sortowania</w:t>
            </w:r>
          </w:p>
        </w:tc>
        <w:tc>
          <w:tcPr>
            <w:tcW w:w="2211" w:type="dxa"/>
            <w:shd w:val="clear" w:color="auto" w:fill="A8D08D"/>
          </w:tcPr>
          <w:p w14:paraId="1F61930C" w14:textId="47EE4DB4" w:rsidR="005351F0" w:rsidRPr="00F060F9" w:rsidRDefault="005351F0" w:rsidP="00F060F9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240 l</w:t>
            </w:r>
          </w:p>
        </w:tc>
        <w:tc>
          <w:tcPr>
            <w:tcW w:w="1613" w:type="dxa"/>
            <w:shd w:val="clear" w:color="auto" w:fill="A8D08D"/>
          </w:tcPr>
          <w:p w14:paraId="7D52E9D4" w14:textId="7B8AC89A" w:rsidR="005351F0" w:rsidRPr="00F060F9" w:rsidRDefault="005351F0" w:rsidP="005351F0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2</w:t>
            </w:r>
          </w:p>
        </w:tc>
      </w:tr>
      <w:tr w:rsidR="00F060F9" w:rsidRPr="00F060F9" w14:paraId="75E6282F" w14:textId="77777777" w:rsidTr="00F060F9">
        <w:trPr>
          <w:trHeight w:val="335"/>
        </w:trPr>
        <w:tc>
          <w:tcPr>
            <w:tcW w:w="3972" w:type="dxa"/>
            <w:vMerge/>
            <w:shd w:val="clear" w:color="auto" w:fill="auto"/>
          </w:tcPr>
          <w:p w14:paraId="05737844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2211" w:type="dxa"/>
            <w:shd w:val="clear" w:color="auto" w:fill="A8D08D"/>
          </w:tcPr>
          <w:p w14:paraId="39D98911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1100 l</w:t>
            </w:r>
          </w:p>
        </w:tc>
        <w:tc>
          <w:tcPr>
            <w:tcW w:w="1613" w:type="dxa"/>
            <w:shd w:val="clear" w:color="auto" w:fill="A8D08D"/>
          </w:tcPr>
          <w:p w14:paraId="696C2C23" w14:textId="04D9852F" w:rsidR="002B1990" w:rsidRPr="00F060F9" w:rsidRDefault="002B1990" w:rsidP="002B1990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1</w:t>
            </w:r>
            <w:r w:rsidR="003559B1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3</w:t>
            </w:r>
          </w:p>
        </w:tc>
      </w:tr>
      <w:tr w:rsidR="00F060F9" w:rsidRPr="00F060F9" w14:paraId="64CCA34D" w14:textId="77777777" w:rsidTr="00F060F9">
        <w:trPr>
          <w:trHeight w:val="283"/>
        </w:trPr>
        <w:tc>
          <w:tcPr>
            <w:tcW w:w="3972" w:type="dxa"/>
            <w:vMerge w:val="restart"/>
            <w:shd w:val="clear" w:color="auto" w:fill="auto"/>
          </w:tcPr>
          <w:p w14:paraId="19A07B61" w14:textId="1B28019A" w:rsidR="00F060F9" w:rsidRPr="00F060F9" w:rsidRDefault="00F060F9" w:rsidP="00F060F9">
            <w:pPr>
              <w:widowControl/>
              <w:spacing w:line="276" w:lineRule="auto"/>
              <w:textAlignment w:val="auto"/>
              <w:rPr>
                <w:rFonts w:ascii="Calibri" w:eastAsia="Calibri" w:hAnsi="Calibri" w:cs="Calibri"/>
                <w:kern w:val="0"/>
                <w:sz w:val="17"/>
                <w:szCs w:val="17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7"/>
                <w:szCs w:val="17"/>
                <w:lang w:val="pl-PL" w:eastAsia="ar-SA" w:bidi="ar-SA"/>
              </w:rPr>
              <w:t>O</w:t>
            </w:r>
            <w:r w:rsidRPr="00F060F9">
              <w:rPr>
                <w:rFonts w:ascii="Calibri" w:eastAsia="Calibri" w:hAnsi="Calibri" w:cs="Calibri"/>
                <w:color w:val="000000"/>
                <w:kern w:val="0"/>
                <w:sz w:val="17"/>
                <w:szCs w:val="17"/>
                <w:lang w:val="pl-PL" w:eastAsia="ar-SA" w:bidi="ar-SA"/>
              </w:rPr>
              <w:t>dpady segregowane (opakowaniowe) obejmujące: tworzywa sztuczne, metale oraz opakowania wielomateriałowe; szkło; papier i makulaturę</w:t>
            </w:r>
          </w:p>
        </w:tc>
        <w:tc>
          <w:tcPr>
            <w:tcW w:w="2211" w:type="dxa"/>
            <w:shd w:val="clear" w:color="auto" w:fill="A8D08D"/>
          </w:tcPr>
          <w:p w14:paraId="3CA9E5B8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120 l</w:t>
            </w:r>
          </w:p>
        </w:tc>
        <w:tc>
          <w:tcPr>
            <w:tcW w:w="1613" w:type="dxa"/>
            <w:shd w:val="clear" w:color="auto" w:fill="A8D08D"/>
          </w:tcPr>
          <w:p w14:paraId="5CDEA77F" w14:textId="1CE63F27" w:rsidR="00F060F9" w:rsidRPr="00F060F9" w:rsidRDefault="002B1990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26</w:t>
            </w:r>
          </w:p>
        </w:tc>
      </w:tr>
      <w:tr w:rsidR="00F060F9" w:rsidRPr="00F060F9" w14:paraId="7B86B0E8" w14:textId="77777777" w:rsidTr="00F060F9">
        <w:trPr>
          <w:trHeight w:val="387"/>
        </w:trPr>
        <w:tc>
          <w:tcPr>
            <w:tcW w:w="3972" w:type="dxa"/>
            <w:vMerge/>
            <w:shd w:val="clear" w:color="auto" w:fill="auto"/>
          </w:tcPr>
          <w:p w14:paraId="19A1BDF5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2211" w:type="dxa"/>
            <w:shd w:val="clear" w:color="auto" w:fill="A8D08D"/>
          </w:tcPr>
          <w:p w14:paraId="6D011294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240 l</w:t>
            </w:r>
          </w:p>
        </w:tc>
        <w:tc>
          <w:tcPr>
            <w:tcW w:w="1613" w:type="dxa"/>
            <w:shd w:val="clear" w:color="auto" w:fill="A8D08D"/>
          </w:tcPr>
          <w:p w14:paraId="5D32A8E8" w14:textId="6160EF82" w:rsidR="00F060F9" w:rsidRPr="00F060F9" w:rsidRDefault="002B1990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18</w:t>
            </w:r>
          </w:p>
        </w:tc>
      </w:tr>
      <w:tr w:rsidR="00F060F9" w:rsidRPr="00F060F9" w14:paraId="78813FCA" w14:textId="77777777" w:rsidTr="00F060F9">
        <w:trPr>
          <w:trHeight w:val="419"/>
        </w:trPr>
        <w:tc>
          <w:tcPr>
            <w:tcW w:w="3972" w:type="dxa"/>
            <w:vMerge w:val="restart"/>
            <w:shd w:val="clear" w:color="auto" w:fill="auto"/>
          </w:tcPr>
          <w:p w14:paraId="793DB24F" w14:textId="05242EBE" w:rsidR="00F060F9" w:rsidRPr="00BD3769" w:rsidRDefault="00BD3769" w:rsidP="00F060F9">
            <w:pPr>
              <w:widowControl/>
              <w:spacing w:line="276" w:lineRule="auto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val="pl-PL" w:eastAsia="ar-SA" w:bidi="ar-SA"/>
              </w:rPr>
              <w:br/>
            </w:r>
            <w:r w:rsidR="00F060F9" w:rsidRPr="00BD3769">
              <w:rPr>
                <w:rFonts w:ascii="Calibri" w:eastAsia="Calibri" w:hAnsi="Calibri" w:cs="Calibri"/>
                <w:kern w:val="0"/>
                <w:sz w:val="20"/>
                <w:szCs w:val="20"/>
                <w:lang w:val="pl-PL" w:eastAsia="ar-SA" w:bidi="ar-SA"/>
              </w:rPr>
              <w:t>Bioodpady</w:t>
            </w:r>
            <w:r w:rsidRPr="00BD3769">
              <w:rPr>
                <w:rFonts w:ascii="Calibri" w:eastAsia="Calibri" w:hAnsi="Calibri" w:cs="Calibri"/>
                <w:kern w:val="0"/>
                <w:sz w:val="20"/>
                <w:szCs w:val="20"/>
                <w:lang w:val="pl-PL" w:eastAsia="ar-SA" w:bidi="ar-SA"/>
              </w:rPr>
              <w:t>, stanowiące odpady komunalne</w:t>
            </w:r>
          </w:p>
        </w:tc>
        <w:tc>
          <w:tcPr>
            <w:tcW w:w="2211" w:type="dxa"/>
            <w:shd w:val="clear" w:color="auto" w:fill="A8D08D"/>
          </w:tcPr>
          <w:p w14:paraId="4EEE6E9E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120 l</w:t>
            </w:r>
          </w:p>
        </w:tc>
        <w:tc>
          <w:tcPr>
            <w:tcW w:w="1613" w:type="dxa"/>
            <w:shd w:val="clear" w:color="auto" w:fill="A8D08D"/>
          </w:tcPr>
          <w:p w14:paraId="2C168F39" w14:textId="5ED1261E" w:rsidR="00F060F9" w:rsidRPr="00F060F9" w:rsidRDefault="002B1990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3</w:t>
            </w:r>
          </w:p>
        </w:tc>
      </w:tr>
      <w:tr w:rsidR="00F060F9" w:rsidRPr="00F060F9" w14:paraId="1CC1D5EB" w14:textId="77777777" w:rsidTr="00F060F9">
        <w:trPr>
          <w:trHeight w:val="399"/>
        </w:trPr>
        <w:tc>
          <w:tcPr>
            <w:tcW w:w="3972" w:type="dxa"/>
            <w:vMerge/>
            <w:shd w:val="clear" w:color="auto" w:fill="auto"/>
          </w:tcPr>
          <w:p w14:paraId="11793088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2211" w:type="dxa"/>
            <w:shd w:val="clear" w:color="auto" w:fill="A8D08D"/>
          </w:tcPr>
          <w:p w14:paraId="71478687" w14:textId="77777777" w:rsidR="00F060F9" w:rsidRPr="00F060F9" w:rsidRDefault="00F060F9" w:rsidP="00F060F9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 w:rsidRPr="00F060F9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240 l</w:t>
            </w:r>
          </w:p>
        </w:tc>
        <w:tc>
          <w:tcPr>
            <w:tcW w:w="1613" w:type="dxa"/>
            <w:shd w:val="clear" w:color="auto" w:fill="A8D08D"/>
          </w:tcPr>
          <w:p w14:paraId="6000E0ED" w14:textId="7E62DE13" w:rsidR="002B1990" w:rsidRPr="00F060F9" w:rsidRDefault="002B1990" w:rsidP="002B1990">
            <w:pPr>
              <w:widowControl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1</w:t>
            </w:r>
            <w:r w:rsidR="003559B1">
              <w:rPr>
                <w:rFonts w:ascii="Calibri" w:eastAsia="Calibri" w:hAnsi="Calibri" w:cs="Calibri"/>
                <w:kern w:val="0"/>
                <w:sz w:val="22"/>
                <w:szCs w:val="22"/>
                <w:lang w:val="pl-PL" w:eastAsia="ar-SA" w:bidi="ar-SA"/>
              </w:rPr>
              <w:t>3</w:t>
            </w:r>
          </w:p>
        </w:tc>
      </w:tr>
    </w:tbl>
    <w:p w14:paraId="2AD710F2" w14:textId="20AA8465" w:rsidR="0020794E" w:rsidRPr="00F060F9" w:rsidRDefault="0020794E" w:rsidP="001F0193">
      <w:pPr>
        <w:widowControl/>
        <w:tabs>
          <w:tab w:val="left" w:pos="960"/>
          <w:tab w:val="left" w:pos="1200"/>
        </w:tabs>
        <w:suppressAutoHyphens w:val="0"/>
        <w:spacing w:line="242" w:lineRule="auto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</w:p>
    <w:p w14:paraId="483DB45E" w14:textId="65E3AB09" w:rsidR="00BD3769" w:rsidRPr="0036401F" w:rsidRDefault="0036401F" w:rsidP="00A84B46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3640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Częstotliwość odbioru odpadów w okresie realizacji zamówienia: </w:t>
      </w:r>
      <w:proofErr w:type="spellStart"/>
      <w:r w:rsidRPr="0036401F">
        <w:rPr>
          <w:rStyle w:val="markedcontent"/>
          <w:rFonts w:ascii="Calibri" w:hAnsi="Calibri" w:cs="Calibri"/>
          <w:sz w:val="23"/>
          <w:szCs w:val="23"/>
        </w:rPr>
        <w:t>raz</w:t>
      </w:r>
      <w:proofErr w:type="spellEnd"/>
      <w:r w:rsidRPr="0036401F">
        <w:rPr>
          <w:rStyle w:val="markedcontent"/>
          <w:rFonts w:ascii="Calibri" w:hAnsi="Calibri" w:cs="Calibri"/>
          <w:sz w:val="23"/>
          <w:szCs w:val="23"/>
        </w:rPr>
        <w:t xml:space="preserve"> w </w:t>
      </w:r>
      <w:proofErr w:type="spellStart"/>
      <w:r w:rsidRPr="0036401F">
        <w:rPr>
          <w:rStyle w:val="markedcontent"/>
          <w:rFonts w:ascii="Calibri" w:hAnsi="Calibri" w:cs="Calibri"/>
          <w:sz w:val="23"/>
          <w:szCs w:val="23"/>
        </w:rPr>
        <w:t>miesiącu</w:t>
      </w:r>
      <w:proofErr w:type="spellEnd"/>
      <w:r w:rsidRPr="0036401F">
        <w:rPr>
          <w:rStyle w:val="markedcontent"/>
          <w:rFonts w:ascii="Calibri" w:hAnsi="Calibri" w:cs="Calibri"/>
          <w:sz w:val="23"/>
          <w:szCs w:val="23"/>
        </w:rPr>
        <w:t xml:space="preserve"> przez </w:t>
      </w:r>
      <w:proofErr w:type="spellStart"/>
      <w:r w:rsidRPr="0036401F">
        <w:rPr>
          <w:rStyle w:val="markedcontent"/>
          <w:rFonts w:ascii="Calibri" w:hAnsi="Calibri" w:cs="Calibri"/>
          <w:sz w:val="23"/>
          <w:szCs w:val="23"/>
        </w:rPr>
        <w:t>cały</w:t>
      </w:r>
      <w:proofErr w:type="spellEnd"/>
      <w:r w:rsidRPr="0036401F">
        <w:rPr>
          <w:rStyle w:val="markedcontent"/>
          <w:rFonts w:ascii="Calibri" w:hAnsi="Calibri" w:cs="Calibri"/>
          <w:sz w:val="23"/>
          <w:szCs w:val="23"/>
        </w:rPr>
        <w:t xml:space="preserve"> rok</w:t>
      </w:r>
      <w:r w:rsidR="00BD3769" w:rsidRPr="0036401F">
        <w:rPr>
          <w:rStyle w:val="markedcontent"/>
          <w:rFonts w:ascii="Calibri" w:hAnsi="Calibri" w:cs="Calibri"/>
          <w:sz w:val="23"/>
          <w:szCs w:val="23"/>
        </w:rPr>
        <w:t>.</w:t>
      </w:r>
    </w:p>
    <w:p w14:paraId="3485040B" w14:textId="345DDF31" w:rsidR="00032637" w:rsidRDefault="00DF0918" w:rsidP="00A84B46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20794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Zamawiający informuje, że w trakcie realizacji zamówienia ilość odpadów komunalnych do odebrania i zagospodarowania może ulec zmianie. W przypadku wystawienia do odbioru większej ilości odpadów komunalnych niż szacunkowa (pkt </w:t>
      </w:r>
      <w:r w:rsidR="00920ADC" w:rsidRPr="0020794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3</w:t>
      </w:r>
      <w:r w:rsidRPr="0020794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powyżej), Wykonawca odbiera wszystkie udostępnione odpady</w:t>
      </w:r>
      <w:r w:rsidR="00356A7C" w:rsidRPr="0020794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FDC64E6" w14:textId="7639C9D6" w:rsidR="00032637" w:rsidRDefault="00DF0918" w:rsidP="00A84B46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sporządzą harmonogram odbioru odpadów komunalnych uwzględniając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podaną częstotliwość odbioru i dostarcza go w formie elektronicznej Zamawiającemu</w:t>
      </w:r>
      <w:r w:rsidR="005F2F4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5F2F4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 </w:t>
      </w:r>
      <w:r w:rsidRPr="00032637">
        <w:rPr>
          <w:rFonts w:ascii="Calibri" w:eastAsia="Calibri" w:hAnsi="Calibri" w:cs="Calibri"/>
          <w:color w:val="000000"/>
          <w:sz w:val="23"/>
          <w:szCs w:val="23"/>
          <w:u w:val="single"/>
          <w:lang w:val="pl-PL" w:eastAsia="ar-SA" w:bidi="ar-SA"/>
        </w:rPr>
        <w:t>terminie 4 dni od dnia podpisania umowy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5A5E503B" w14:textId="06187994" w:rsidR="00032637" w:rsidRPr="00B74B52" w:rsidRDefault="00DF0918" w:rsidP="00A84B46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14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powinien wykonywać usługę w sposób zgodny z powszechnie obowiązującym </w:t>
      </w:r>
      <w:r w:rsidR="00E353E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przepisami prawa.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  <w:r w:rsidRPr="00B74B52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ab/>
      </w:r>
      <w:r w:rsidRPr="00B74B5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</w:p>
    <w:p w14:paraId="3DAE8B38" w14:textId="22C01D50" w:rsidR="00ED0250" w:rsidRPr="00E353E2" w:rsidRDefault="00E353E2" w:rsidP="00A84B46">
      <w:pPr>
        <w:pStyle w:val="Akapitzlist"/>
        <w:widowControl/>
        <w:numPr>
          <w:ilvl w:val="0"/>
          <w:numId w:val="9"/>
        </w:numPr>
        <w:suppressAutoHyphens w:val="0"/>
        <w:autoSpaceDN w:val="0"/>
        <w:spacing w:after="80"/>
        <w:ind w:left="714" w:hanging="357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lastRenderedPageBreak/>
        <w:t xml:space="preserve">W </w:t>
      </w:r>
      <w:proofErr w:type="spellStart"/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t>ramach</w:t>
      </w:r>
      <w:proofErr w:type="spellEnd"/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t>zamówienia</w:t>
      </w:r>
      <w:proofErr w:type="spellEnd"/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t xml:space="preserve"> Wykonawca </w:t>
      </w:r>
      <w:proofErr w:type="spellStart"/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t>zobowiązany</w:t>
      </w:r>
      <w:proofErr w:type="spellEnd"/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t xml:space="preserve"> jest do </w:t>
      </w:r>
      <w:proofErr w:type="spellStart"/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t>wyposażenia</w:t>
      </w:r>
      <w:proofErr w:type="spellEnd"/>
      <w:r w:rsidRPr="00E353E2">
        <w:rPr>
          <w:rFonts w:ascii="Calibri" w:hAnsi="Calibri" w:cs="Calibri"/>
          <w:color w:val="000000"/>
          <w:sz w:val="23"/>
          <w:szCs w:val="23"/>
          <w:lang w:eastAsia="ar-SA"/>
        </w:rPr>
        <w:t xml:space="preserve"> nieruchomości w:</w:t>
      </w:r>
      <w:r w:rsidR="0026296C" w:rsidRPr="00E353E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34CD83E1" w14:textId="77777777" w:rsidR="00395409" w:rsidRPr="00395409" w:rsidRDefault="00395409" w:rsidP="00395409">
      <w:pPr>
        <w:pStyle w:val="Akapitzlist"/>
        <w:widowControl/>
        <w:numPr>
          <w:ilvl w:val="0"/>
          <w:numId w:val="38"/>
        </w:numPr>
        <w:suppressAutoHyphens w:val="0"/>
        <w:autoSpaceDN w:val="0"/>
        <w:spacing w:after="40"/>
        <w:ind w:left="1037" w:hanging="357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pojemniki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:</w:t>
      </w:r>
    </w:p>
    <w:p w14:paraId="4B491A1E" w14:textId="77777777" w:rsidR="00395409" w:rsidRPr="00395409" w:rsidRDefault="00395409" w:rsidP="00395409">
      <w:pPr>
        <w:pStyle w:val="Akapitzlist"/>
        <w:widowControl/>
        <w:numPr>
          <w:ilvl w:val="0"/>
          <w:numId w:val="40"/>
        </w:numPr>
        <w:suppressAutoHyphens w:val="0"/>
        <w:autoSpaceDN w:val="0"/>
        <w:spacing w:after="40"/>
        <w:ind w:left="1037" w:hanging="357"/>
        <w:contextualSpacing w:val="0"/>
        <w:jc w:val="both"/>
        <w:textAlignment w:val="auto"/>
        <w:rPr>
          <w:rFonts w:ascii="Calibri" w:hAnsi="Calibri" w:cs="Calibri"/>
          <w:sz w:val="23"/>
          <w:szCs w:val="23"/>
        </w:rPr>
      </w:pPr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1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szt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.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koloru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czarnego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o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pojemności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1100 l na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pozostałości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z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sortowania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;</w:t>
      </w:r>
    </w:p>
    <w:p w14:paraId="4E7BC066" w14:textId="77777777" w:rsidR="00395409" w:rsidRPr="00395409" w:rsidRDefault="00395409" w:rsidP="00395409">
      <w:pPr>
        <w:pStyle w:val="Akapitzlist"/>
        <w:widowControl/>
        <w:numPr>
          <w:ilvl w:val="0"/>
          <w:numId w:val="41"/>
        </w:numPr>
        <w:suppressAutoHyphens w:val="0"/>
        <w:autoSpaceDN w:val="0"/>
        <w:spacing w:after="40"/>
        <w:ind w:left="1037" w:hanging="357"/>
        <w:contextualSpacing w:val="0"/>
        <w:jc w:val="both"/>
        <w:textAlignment w:val="auto"/>
        <w:rPr>
          <w:rFonts w:ascii="Calibri" w:hAnsi="Calibri" w:cs="Calibri"/>
          <w:sz w:val="23"/>
          <w:szCs w:val="23"/>
        </w:rPr>
      </w:pPr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1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szt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.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koloru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żółtego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o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pojemności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240 l na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tworzywa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sztuczne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,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metale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oraz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opakowania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wielomateriałowe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;</w:t>
      </w:r>
    </w:p>
    <w:p w14:paraId="7C90D82D" w14:textId="0E13B964" w:rsidR="00395409" w:rsidRPr="00395409" w:rsidRDefault="00395409" w:rsidP="008B2694">
      <w:pPr>
        <w:pStyle w:val="Akapitzlist"/>
        <w:widowControl/>
        <w:numPr>
          <w:ilvl w:val="0"/>
          <w:numId w:val="41"/>
        </w:numPr>
        <w:suppressAutoHyphens w:val="0"/>
        <w:autoSpaceDN w:val="0"/>
        <w:spacing w:after="200"/>
        <w:ind w:left="1037" w:hanging="357"/>
        <w:contextualSpacing w:val="0"/>
        <w:jc w:val="both"/>
        <w:textAlignment w:val="auto"/>
        <w:rPr>
          <w:rFonts w:ascii="Calibri" w:hAnsi="Calibri" w:cs="Calibri"/>
          <w:sz w:val="23"/>
          <w:szCs w:val="23"/>
        </w:rPr>
      </w:pPr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1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szt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.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koloru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brązowego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o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pojemności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2</w:t>
      </w:r>
      <w:r w:rsidR="00331095">
        <w:rPr>
          <w:rFonts w:ascii="Calibri" w:hAnsi="Calibri" w:cs="Calibri"/>
          <w:color w:val="000000"/>
          <w:sz w:val="23"/>
          <w:szCs w:val="23"/>
          <w:lang w:eastAsia="ar-SA"/>
        </w:rPr>
        <w:t>4</w:t>
      </w:r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0 l na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bioodpady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, </w:t>
      </w:r>
      <w:proofErr w:type="spellStart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>stanowiące</w:t>
      </w:r>
      <w:proofErr w:type="spellEnd"/>
      <w:r w:rsidRPr="00395409">
        <w:rPr>
          <w:rFonts w:ascii="Calibri" w:hAnsi="Calibri" w:cs="Calibri"/>
          <w:color w:val="000000"/>
          <w:sz w:val="23"/>
          <w:szCs w:val="23"/>
          <w:lang w:eastAsia="ar-SA"/>
        </w:rPr>
        <w:t xml:space="preserve"> odpady komunalne;</w:t>
      </w:r>
    </w:p>
    <w:p w14:paraId="41803579" w14:textId="77D0BA86" w:rsidR="00395409" w:rsidRPr="00395409" w:rsidRDefault="00395409" w:rsidP="00395409">
      <w:pPr>
        <w:widowControl/>
        <w:suppressAutoHyphens w:val="0"/>
        <w:autoSpaceDN w:val="0"/>
        <w:spacing w:after="300"/>
        <w:ind w:left="680"/>
        <w:jc w:val="both"/>
        <w:textAlignment w:val="auto"/>
        <w:rPr>
          <w:rFonts w:ascii="Calibri" w:hAnsi="Calibri" w:cs="Calibri"/>
          <w:sz w:val="23"/>
          <w:szCs w:val="23"/>
        </w:rPr>
      </w:pPr>
      <w:r w:rsidRPr="00E353E2">
        <w:rPr>
          <w:rFonts w:ascii="Calibri" w:eastAsia="Calibri" w:hAnsi="Calibri" w:cs="Calibri"/>
          <w:b/>
          <w:bCs/>
          <w:color w:val="000000"/>
          <w:sz w:val="23"/>
          <w:szCs w:val="23"/>
          <w:u w:val="single"/>
          <w:lang w:val="pl-PL" w:eastAsia="ar-SA" w:bidi="ar-SA"/>
        </w:rPr>
        <w:t>w terminie do 7 dni od dnia podpisania umowy.</w:t>
      </w:r>
    </w:p>
    <w:p w14:paraId="784CBAE4" w14:textId="5558615B" w:rsidR="00032637" w:rsidRPr="00395409" w:rsidRDefault="00395409" w:rsidP="008B2694">
      <w:pPr>
        <w:pStyle w:val="Akapitzlist"/>
        <w:widowControl/>
        <w:numPr>
          <w:ilvl w:val="0"/>
          <w:numId w:val="38"/>
        </w:numPr>
        <w:suppressAutoHyphens w:val="0"/>
        <w:autoSpaceDN w:val="0"/>
        <w:spacing w:after="100"/>
        <w:ind w:left="1037" w:hanging="357"/>
        <w:contextualSpacing w:val="0"/>
        <w:jc w:val="both"/>
        <w:textAlignment w:val="auto"/>
        <w:rPr>
          <w:rFonts w:ascii="Calibri" w:eastAsia="Times New Roman" w:hAnsi="Calibri" w:cs="Calibri"/>
          <w:sz w:val="23"/>
          <w:szCs w:val="23"/>
        </w:rPr>
      </w:pP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worki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na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szkło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oraz na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papier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i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makulaturę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w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ilości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równej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co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ilość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wystawionych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(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szacunkowo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nie więcej niż 2</w:t>
      </w:r>
      <w:r w:rsidR="002B1990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6</w:t>
      </w:r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szt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. na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każdą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frakcję</w:t>
      </w:r>
      <w:proofErr w:type="spellEnd"/>
      <w:r w:rsidR="00083658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)</w:t>
      </w:r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 - w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całym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okresie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realizacji</w:t>
      </w:r>
      <w:proofErr w:type="spellEnd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395409"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zadania</w:t>
      </w:r>
      <w:proofErr w:type="spellEnd"/>
      <w:r>
        <w:rPr>
          <w:rFonts w:ascii="Calibri" w:eastAsia="Times New Roman" w:hAnsi="Calibri" w:cs="Calibri"/>
          <w:color w:val="000000"/>
          <w:sz w:val="23"/>
          <w:szCs w:val="23"/>
          <w:lang w:eastAsia="ar-SA"/>
        </w:rPr>
        <w:t>.</w:t>
      </w:r>
    </w:p>
    <w:p w14:paraId="6DD617F4" w14:textId="589C37F2" w:rsidR="006603D1" w:rsidRDefault="007E3B09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794" w:hanging="346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bookmarkStart w:id="0" w:name="_Hlk55825212"/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Zamawiający dopuszcza przejściowe stosowanie innych kolorów pojemników jeśli jest to zgodne z obowiązującym prawem. W tym przypadku pojemniki należy oznaczyć w sposób jasno określający ich przeznaczenie dla składowania właściwego rodzaju odpadów.</w:t>
      </w:r>
    </w:p>
    <w:bookmarkEnd w:id="0"/>
    <w:p w14:paraId="043F2005" w14:textId="6AA59094" w:rsidR="006C4E6E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Pojemniki przeznaczone do zbierania odpadów komunalnych muszą spełniać następujące</w:t>
      </w:r>
      <w:r w:rsidR="00135312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parametry techniczne: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2127C10F" w14:textId="77777777" w:rsidR="006C4E6E" w:rsidRDefault="00DF0918" w:rsidP="006C4E6E">
      <w:pPr>
        <w:pStyle w:val="Akapitzlist"/>
        <w:widowControl/>
        <w:numPr>
          <w:ilvl w:val="0"/>
          <w:numId w:val="21"/>
        </w:numPr>
        <w:tabs>
          <w:tab w:val="left" w:pos="960"/>
          <w:tab w:val="left" w:pos="1200"/>
        </w:tabs>
        <w:suppressAutoHyphens w:val="0"/>
        <w:spacing w:after="100"/>
        <w:ind w:left="1066" w:hanging="346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stan: nowy i/-lub używany;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72CB31AD" w14:textId="0F7AA5AD" w:rsidR="006C4E6E" w:rsidRPr="006C4E6E" w:rsidRDefault="00DF0918" w:rsidP="00476849">
      <w:pPr>
        <w:pStyle w:val="Akapitzlist"/>
        <w:widowControl/>
        <w:numPr>
          <w:ilvl w:val="0"/>
          <w:numId w:val="2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947" w:hanging="22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przystosowane do zbierania odpadów komunalnych tj. posiadając</w:t>
      </w:r>
      <w:r w:rsidR="00920ADC" w:rsidRP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e</w:t>
      </w:r>
      <w:r w:rsidRP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konstrukcję</w:t>
      </w:r>
      <w:r w:rsidR="006C4E6E" w:rsidRP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zaczepu</w:t>
      </w:r>
      <w:r w:rsidR="0047684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umożliwiającą ich opróżnienie przez specjalistyczne pojazdy za pośrednictwem</w:t>
      </w:r>
      <w:r w:rsidR="006C442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„chwytaków grzebieniowych” (zapewniające kompatybilność ze śmieciarką);</w:t>
      </w:r>
    </w:p>
    <w:p w14:paraId="36962F69" w14:textId="77777777" w:rsidR="006C4E6E" w:rsidRDefault="00DF0918" w:rsidP="00476849">
      <w:pPr>
        <w:pStyle w:val="Akapitzlist"/>
        <w:widowControl/>
        <w:numPr>
          <w:ilvl w:val="0"/>
          <w:numId w:val="2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947" w:hanging="22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spełniające wszelkie normy przewidziane przepisami prawa w zakresie urządzeń </w:t>
      </w:r>
      <w:r w:rsid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(pojemników) do gromadzenia odpadów komunalnych;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3E4E4B99" w14:textId="77777777" w:rsidR="006C4E6E" w:rsidRDefault="00DF0918" w:rsidP="006C4E6E">
      <w:pPr>
        <w:pStyle w:val="Akapitzlist"/>
        <w:widowControl/>
        <w:numPr>
          <w:ilvl w:val="0"/>
          <w:numId w:val="2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107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wyposażone w koła umożliwiające przemieszczanie;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3B3D4A10" w14:textId="77777777" w:rsidR="006C4E6E" w:rsidRDefault="00DF0918" w:rsidP="006C4E6E">
      <w:pPr>
        <w:pStyle w:val="Akapitzlist"/>
        <w:widowControl/>
        <w:numPr>
          <w:ilvl w:val="0"/>
          <w:numId w:val="2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107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kompletne (tj. wyposażone w koła jezdne, pokrywy, posiadające uchwyty);</w:t>
      </w:r>
    </w:p>
    <w:p w14:paraId="58B275EF" w14:textId="77777777" w:rsidR="006C4E6E" w:rsidRDefault="00DF0918" w:rsidP="00476849">
      <w:pPr>
        <w:pStyle w:val="Akapitzlist"/>
        <w:widowControl/>
        <w:numPr>
          <w:ilvl w:val="0"/>
          <w:numId w:val="2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947" w:hanging="22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nieposiadające wad uniemożliwiających gromadzenie w nich odpadów komunalnych oraz wad uniemożliwiających ich wykorzystanie do zbiórki odpadów komunalnych;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  <w:t xml:space="preserve"> </w:t>
      </w:r>
    </w:p>
    <w:p w14:paraId="226DCC5B" w14:textId="77777777" w:rsidR="006C4E6E" w:rsidRDefault="00DF0918" w:rsidP="006C4E6E">
      <w:pPr>
        <w:pStyle w:val="Akapitzlist"/>
        <w:widowControl/>
        <w:numPr>
          <w:ilvl w:val="0"/>
          <w:numId w:val="21"/>
        </w:numPr>
        <w:tabs>
          <w:tab w:val="left" w:pos="960"/>
          <w:tab w:val="left" w:pos="1200"/>
        </w:tabs>
        <w:suppressAutoHyphens w:val="0"/>
        <w:spacing w:after="100" w:line="242" w:lineRule="auto"/>
        <w:ind w:left="107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wykonane z trwałego materiału, w szczególności z metalu lub tworzywa sztuczneg</w:t>
      </w:r>
      <w:r w:rsidR="006C4E6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o; </w:t>
      </w:r>
    </w:p>
    <w:p w14:paraId="643F79A8" w14:textId="775FEDBB" w:rsidR="000B2B67" w:rsidRPr="000B2B67" w:rsidRDefault="00DF0918" w:rsidP="00DE3B76">
      <w:pPr>
        <w:pStyle w:val="Akapitzlist"/>
        <w:widowControl/>
        <w:numPr>
          <w:ilvl w:val="0"/>
          <w:numId w:val="21"/>
        </w:numPr>
        <w:tabs>
          <w:tab w:val="left" w:pos="960"/>
          <w:tab w:val="left" w:pos="1200"/>
        </w:tabs>
        <w:suppressAutoHyphens w:val="0"/>
        <w:spacing w:after="200" w:line="242" w:lineRule="auto"/>
        <w:ind w:left="107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czyste. </w:t>
      </w:r>
    </w:p>
    <w:p w14:paraId="3630261B" w14:textId="77777777" w:rsidR="000B2B67" w:rsidRPr="000B2B67" w:rsidRDefault="000B2B67" w:rsidP="000B2B67">
      <w:pPr>
        <w:pStyle w:val="Akapitzlist"/>
        <w:widowControl/>
        <w:numPr>
          <w:ilvl w:val="0"/>
          <w:numId w:val="9"/>
        </w:numPr>
        <w:suppressAutoHyphens w:val="0"/>
        <w:autoSpaceDN w:val="0"/>
        <w:spacing w:after="140"/>
        <w:contextualSpacing w:val="0"/>
        <w:jc w:val="both"/>
        <w:textAlignment w:val="auto"/>
        <w:rPr>
          <w:rFonts w:ascii="Calibri" w:eastAsiaTheme="minorHAnsi" w:hAnsi="Calibri" w:cs="Calibri"/>
          <w:kern w:val="0"/>
          <w:sz w:val="23"/>
          <w:szCs w:val="23"/>
          <w:lang w:val="pl-PL" w:eastAsia="en-US" w:bidi="ar-SA"/>
        </w:rPr>
      </w:pPr>
      <w:proofErr w:type="spellStart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>Worki</w:t>
      </w:r>
      <w:proofErr w:type="spellEnd"/>
      <w:r w:rsidRPr="000B2B67">
        <w:rPr>
          <w:rFonts w:ascii="Calibri" w:hAnsi="Calibri" w:cs="Calibri"/>
          <w:b/>
          <w:bCs/>
          <w:color w:val="FF0000"/>
          <w:sz w:val="23"/>
          <w:szCs w:val="23"/>
          <w:lang w:eastAsia="ar-SA"/>
        </w:rPr>
        <w:t xml:space="preserve"> </w:t>
      </w:r>
      <w:proofErr w:type="spellStart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>przeznaczone</w:t>
      </w:r>
      <w:proofErr w:type="spellEnd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 xml:space="preserve"> do zbierania odpadów komunalnych </w:t>
      </w:r>
      <w:proofErr w:type="spellStart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>muszą</w:t>
      </w:r>
      <w:proofErr w:type="spellEnd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>spełniać</w:t>
      </w:r>
      <w:proofErr w:type="spellEnd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>następujące</w:t>
      </w:r>
      <w:proofErr w:type="spellEnd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>parametry</w:t>
      </w:r>
      <w:proofErr w:type="spellEnd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 xml:space="preserve"> </w:t>
      </w:r>
      <w:proofErr w:type="spellStart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>techniczne</w:t>
      </w:r>
      <w:proofErr w:type="spellEnd"/>
      <w:r w:rsidRPr="000B2B67">
        <w:rPr>
          <w:rFonts w:ascii="Calibri" w:hAnsi="Calibri" w:cs="Calibri"/>
          <w:color w:val="000000"/>
          <w:sz w:val="23"/>
          <w:szCs w:val="23"/>
          <w:lang w:eastAsia="ar-SA"/>
        </w:rPr>
        <w:t>:</w:t>
      </w:r>
    </w:p>
    <w:p w14:paraId="7032A75B" w14:textId="77777777" w:rsidR="000B2B67" w:rsidRPr="000B2B67" w:rsidRDefault="000B2B67" w:rsidP="00331095">
      <w:pPr>
        <w:pStyle w:val="Akapitzlist"/>
        <w:widowControl/>
        <w:numPr>
          <w:ilvl w:val="0"/>
          <w:numId w:val="45"/>
        </w:numPr>
        <w:suppressAutoHyphens w:val="0"/>
        <w:autoSpaceDN w:val="0"/>
        <w:spacing w:after="100"/>
        <w:ind w:left="947" w:hanging="227"/>
        <w:contextualSpacing w:val="0"/>
        <w:jc w:val="both"/>
        <w:textAlignment w:val="auto"/>
        <w:rPr>
          <w:rFonts w:ascii="Calibri" w:hAnsi="Calibri" w:cs="Calibri"/>
          <w:sz w:val="23"/>
          <w:szCs w:val="23"/>
        </w:rPr>
      </w:pP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materiał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-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folia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LDPE lub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folia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posiadająca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co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najmniej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takie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same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właściwości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,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co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folia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LDPE;</w:t>
      </w:r>
    </w:p>
    <w:p w14:paraId="624B4E2F" w14:textId="77777777" w:rsidR="000B2B67" w:rsidRPr="000B2B67" w:rsidRDefault="000B2B67" w:rsidP="000B2B67">
      <w:pPr>
        <w:pStyle w:val="Akapitzlist"/>
        <w:widowControl/>
        <w:numPr>
          <w:ilvl w:val="0"/>
          <w:numId w:val="46"/>
        </w:numPr>
        <w:suppressAutoHyphens w:val="0"/>
        <w:autoSpaceDN w:val="0"/>
        <w:spacing w:after="100"/>
        <w:ind w:left="867" w:hanging="357"/>
        <w:contextualSpacing w:val="0"/>
        <w:jc w:val="both"/>
        <w:textAlignment w:val="auto"/>
        <w:rPr>
          <w:rStyle w:val="markedcontent"/>
          <w:rFonts w:ascii="Calibri" w:hAnsi="Calibri" w:cs="Calibri"/>
          <w:vanish/>
          <w:sz w:val="23"/>
          <w:szCs w:val="23"/>
        </w:rPr>
      </w:pPr>
    </w:p>
    <w:p w14:paraId="012AFE5C" w14:textId="77777777" w:rsidR="000B2B67" w:rsidRPr="000B2B67" w:rsidRDefault="000B2B67" w:rsidP="000B2B67">
      <w:pPr>
        <w:pStyle w:val="Akapitzlist"/>
        <w:widowControl/>
        <w:numPr>
          <w:ilvl w:val="0"/>
          <w:numId w:val="46"/>
        </w:numPr>
        <w:tabs>
          <w:tab w:val="left" w:pos="960"/>
          <w:tab w:val="left" w:pos="1200"/>
        </w:tabs>
        <w:suppressAutoHyphens w:val="0"/>
        <w:autoSpaceDN w:val="0"/>
        <w:spacing w:after="100" w:line="242" w:lineRule="auto"/>
        <w:ind w:left="1077" w:hanging="357"/>
        <w:contextualSpacing w:val="0"/>
        <w:jc w:val="both"/>
        <w:textAlignment w:val="auto"/>
        <w:rPr>
          <w:rStyle w:val="markedcontent"/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grubość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-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co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najmniej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40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mikronów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>;</w:t>
      </w:r>
    </w:p>
    <w:p w14:paraId="0391A412" w14:textId="7488DBFE" w:rsidR="000B2B67" w:rsidRPr="000B2B67" w:rsidRDefault="000B2B67" w:rsidP="00DE3B76">
      <w:pPr>
        <w:pStyle w:val="Akapitzlist"/>
        <w:widowControl/>
        <w:numPr>
          <w:ilvl w:val="0"/>
          <w:numId w:val="46"/>
        </w:numPr>
        <w:tabs>
          <w:tab w:val="left" w:pos="960"/>
          <w:tab w:val="left" w:pos="1200"/>
        </w:tabs>
        <w:suppressAutoHyphens w:val="0"/>
        <w:autoSpaceDN w:val="0"/>
        <w:spacing w:after="200" w:line="242" w:lineRule="auto"/>
        <w:ind w:left="1077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prosty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szew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i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wiązanie</w:t>
      </w:r>
      <w:proofErr w:type="spellEnd"/>
      <w:r w:rsidRPr="000B2B67">
        <w:rPr>
          <w:rStyle w:val="markedcontent"/>
          <w:rFonts w:ascii="Calibri" w:hAnsi="Calibri" w:cs="Calibri"/>
          <w:sz w:val="23"/>
          <w:szCs w:val="23"/>
        </w:rPr>
        <w:t xml:space="preserve"> u </w:t>
      </w:r>
      <w:proofErr w:type="spellStart"/>
      <w:r w:rsidRPr="000B2B67">
        <w:rPr>
          <w:rStyle w:val="markedcontent"/>
          <w:rFonts w:ascii="Calibri" w:hAnsi="Calibri" w:cs="Calibri"/>
          <w:sz w:val="23"/>
          <w:szCs w:val="23"/>
        </w:rPr>
        <w:t>góry</w:t>
      </w:r>
      <w:proofErr w:type="spellEnd"/>
      <w:r>
        <w:rPr>
          <w:rStyle w:val="markedcontent"/>
          <w:rFonts w:ascii="Calibri" w:hAnsi="Calibri" w:cs="Calibri"/>
          <w:sz w:val="23"/>
          <w:szCs w:val="23"/>
        </w:rPr>
        <w:t>.</w:t>
      </w:r>
    </w:p>
    <w:p w14:paraId="7C2B54EE" w14:textId="3A0F99F2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w ramach wykonywania usługi zobowiązany jest nie mieszać selektywnie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 xml:space="preserve">zebranych odpadów komunalnych z niesegregowanymi (zmieszanymi) odpadami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komunalnymi/pozostałościami z sortowania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A33800A" w14:textId="163352DE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Zakazuje się mieszania poszczególnych frakcji selektywnie zebranych odpadów</w:t>
      </w:r>
      <w:r w:rsidR="00C65BC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komunalnych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3F1FE416" w14:textId="7CD33839" w:rsidR="00372925" w:rsidRPr="00395409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Odbiór odpadów komunalnych odbywa się od poniedziałku do piątku w godzinach pracy</w:t>
      </w:r>
      <w:r w:rsidR="00003B4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jednostk</w:t>
      </w:r>
      <w:r w:rsidR="000B2B6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i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z miejsc wskazanych przez Zamawiającego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747EDE19" w14:textId="462DEAC9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przypadku nieodebrania odpadów komunalnych w terminie wyznaczonym w</w:t>
      </w:r>
      <w:r w:rsidR="0047684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harmonogramie odbioru lub niewłaściwej realizacji usługi Zamawiający zgłosi Wykonawcy zastrzeżenia </w:t>
      </w:r>
      <w:r w:rsidR="0047684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terminie 2 dni roboczych od momentu ich wystąpienia. Wykonawca w terminie 3 dni roboczych zobowiązany jest rozpatrzeć ww. zgłoszenie oraz</w:t>
      </w:r>
      <w:r w:rsidR="00920AD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wykonać w tym terminie odbiór. Opóźnienia będą skutkowały nałożeniem kar umownych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11210A84" w14:textId="6E045723" w:rsidR="00032637" w:rsidRDefault="00DF0918" w:rsidP="00032637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2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zobowiązany jest wykonywać przedmiot niniejszego zamówienia zgodnie </w:t>
      </w:r>
      <w:r w:rsidR="0047684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przepisami prawa ochrony środowiska oraz przepisami sanitarnymi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7846861" w14:textId="368356B5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bCs/>
          <w:color w:val="000000"/>
          <w:sz w:val="23"/>
          <w:szCs w:val="23"/>
          <w:lang w:val="pl-PL" w:eastAsia="ar-SA" w:bidi="ar-SA"/>
        </w:rPr>
        <w:lastRenderedPageBreak/>
        <w:t>Wykonawca zobowiązuje się do posiadania ube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zpieczenia od odpowiedzialności cywilnej </w:t>
      </w:r>
      <w:r w:rsidR="005C16A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</w:t>
      </w:r>
      <w:r w:rsidR="00872634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tytułu prowadzonej działalności gospodarczej na kwotę nie niższą niż 50</w:t>
      </w:r>
      <w:r w:rsidR="006C442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000,00 zł przez cały okres realizacji umowy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FD88119" w14:textId="2EA30842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Podczas realizacji przedmiotu zamówienia Wykonawca zobowiązuje się do szczególnego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porządkowania terenu zanieczyszczonego odpadami i innymi zanieczyszczeniami</w:t>
      </w:r>
      <w:r w:rsidR="007E3B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wysypanymi </w:t>
      </w:r>
      <w:r w:rsidR="007E3B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pojemników i/-lub pojazdów w trakcie realizacji usługi wywozu odpadów</w:t>
      </w:r>
      <w:r w:rsidR="007E3B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komunalnych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8052F4D" w14:textId="22398432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ponosi całkowitą odpowiedzialność za prawidłowe gospodarowanie</w:t>
      </w:r>
      <w:r w:rsidR="007E3B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odebranymi odpadami zgodnie z przepisami obowiązującymi w tym zakresie. Dotyczy to m.in. ewentualnego przeładunku odpadów, zbieraniem odpadów, transportu odpadów, spraw formalno-prawnych związanych z odbieraniem i dostarczaniem odpadów uprawnionemu przedsiębiorcy</w:t>
      </w:r>
      <w:r w:rsidR="00027A20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prowadzącemu działalność w zakresie odzysku  lub unieszkodliwiania odpadów komunalnych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3A577100" w14:textId="77777777" w:rsidR="00032637" w:rsidRDefault="00DF0918" w:rsidP="00032637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2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realizując odbiór odpadów komunalnych zobowiązany jest po jego wykonaniu do ustawienia opróżnionego pojemnika w miejscu, z którego został on odebrany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5FAD7332" w14:textId="2766B3EB" w:rsidR="00032637" w:rsidRP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zobowiązany jest prowadzić swoją działalność w sposób niepowodujący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zagrożenia dla życia i zdrowia mieszkańców, zanieczyszczenia tras wywozu, hałasu</w:t>
      </w:r>
      <w:r w:rsidR="006B7645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i</w:t>
      </w:r>
      <w:r w:rsidR="001F0D1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zapylenia oraz uszkodzeń infrastruktury technicznej ponad normy przewidziane</w:t>
      </w:r>
      <w:r w:rsidR="007E3B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obowiązującym prawem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032637">
        <w:rPr>
          <w:rFonts w:ascii="Calibri" w:hAnsi="Calibri" w:cs="Calibri"/>
          <w:sz w:val="23"/>
          <w:szCs w:val="23"/>
        </w:rPr>
        <w:t xml:space="preserve"> </w:t>
      </w:r>
    </w:p>
    <w:p w14:paraId="53A91FAC" w14:textId="75129075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Wykonawca zobowiązany jest do</w:t>
      </w:r>
      <w:r w:rsidR="007046E2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prowadzenia szczegółowej dokumentacji związanej </w:t>
      </w:r>
      <w:r w:rsidR="001F0D1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z wykonywaniem przedmiotu umowy, potwierdzającą wykonanie usługi zgodnie z wymaganiami określonymi przepisami prawa</w:t>
      </w:r>
      <w:r w:rsidR="00F25A9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67694F32" w14:textId="301802A2" w:rsidR="00372925" w:rsidRPr="001733F2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Theme="minorHAnsi" w:eastAsia="Calibri" w:hAnsiTheme="minorHAnsi" w:cstheme="minorHAnsi"/>
          <w:b/>
          <w:bCs/>
          <w:color w:val="000000"/>
          <w:sz w:val="23"/>
          <w:szCs w:val="23"/>
          <w:u w:val="single"/>
          <w:lang w:val="pl-PL" w:eastAsia="ar-SA" w:bidi="ar-SA"/>
        </w:rPr>
      </w:pPr>
      <w:r w:rsidRPr="00372925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Podstawą do rozliczenia wynagrodzenia są faktury prawidłowo wystawione przez </w:t>
      </w:r>
      <w:r w:rsidRPr="00372925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br/>
        <w:t xml:space="preserve">Wykonawcę jeden raz w miesiącu, płatne przelewem na rachunek Wykonawcy, w terminie </w:t>
      </w:r>
      <w:r w:rsidR="002E7D92" w:rsidRPr="00372925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br/>
      </w:r>
      <w:r w:rsidRPr="00372925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14 dni od daty jej otrzymania przez Zamawiającego</w:t>
      </w:r>
      <w:r w:rsidR="00372925" w:rsidRPr="00372925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. </w:t>
      </w:r>
    </w:p>
    <w:p w14:paraId="2CAA95CF" w14:textId="371F104F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Wykonawca </w:t>
      </w:r>
      <w:r w:rsidR="007046E2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zobowiązany jest ewidencjonować ilości odbieranych odpadów komunalnych </w:t>
      </w:r>
      <w:r w:rsidR="006603D1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="007046E2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w poszczególnych frakcjach</w:t>
      </w:r>
      <w:r w:rsidR="00EC279D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</w:p>
    <w:p w14:paraId="2614AA3E" w14:textId="5C988488" w:rsidR="00032637" w:rsidRPr="00EC279D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Faktury powinny być wystawione w następujący sposób:</w:t>
      </w:r>
      <w:r w:rsidR="007E3B09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03263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Nabywca: Gmina Pacyna, ul. Wyzwolenia 7, 09-541 Pacyna</w:t>
      </w:r>
      <w:r w:rsidRPr="0003263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ab/>
        <w:t xml:space="preserve"> </w:t>
      </w:r>
      <w:r w:rsidRPr="0003263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br/>
        <w:t>Odbiorca: Urząd Gminy w Pacynie, ul. Wyzwolenia 7, 09-541 Pacyna</w:t>
      </w:r>
      <w:r w:rsidR="00356A7C" w:rsidRPr="00032637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>,</w:t>
      </w:r>
      <w:r w:rsidRPr="00EC279D">
        <w:rPr>
          <w:rFonts w:ascii="Calibri" w:eastAsia="Calibri" w:hAnsi="Calibri" w:cs="Calibri"/>
          <w:i/>
          <w:iCs/>
          <w:color w:val="000000"/>
          <w:sz w:val="23"/>
          <w:szCs w:val="23"/>
          <w:lang w:val="pl-PL" w:eastAsia="ar-SA" w:bidi="ar-SA"/>
        </w:rPr>
        <w:tab/>
      </w:r>
    </w:p>
    <w:p w14:paraId="193205BF" w14:textId="77777777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W przypadku, gdy faktura nie spełni wymagań pod względem merytorycznym lub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rachunkowym, zostanie zwrócona Wykonawcy bez obowiązku zapłaty wynagrodzenia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1DF5BD5C" w14:textId="77777777" w:rsidR="00032637" w:rsidRDefault="00DF0918" w:rsidP="008B2694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Jako datę zapłaty faktury strony umowy przyjmują datę obciążenia rachunku bankowego 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Zamawiającego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7255E303" w14:textId="553FBD2F" w:rsidR="0020794E" w:rsidRPr="00032637" w:rsidRDefault="00DF0918" w:rsidP="00032637">
      <w:pPr>
        <w:pStyle w:val="Akapitzlist"/>
        <w:widowControl/>
        <w:numPr>
          <w:ilvl w:val="0"/>
          <w:numId w:val="9"/>
        </w:numPr>
        <w:tabs>
          <w:tab w:val="left" w:pos="960"/>
          <w:tab w:val="left" w:pos="1200"/>
        </w:tabs>
        <w:suppressAutoHyphens w:val="0"/>
        <w:spacing w:after="2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Cena podana w ofercie, stanowiącej załącznik nr 1 musi zawierać wszelkie koszty niezbędne do zrealizowania zamówienia wynikające wprost z obowiązujących przepisów oraz postawionych przez Zamawiającego wymogów</w:t>
      </w:r>
      <w:r w:rsidR="00356A7C" w:rsidRPr="0003263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</w:p>
    <w:p w14:paraId="3D0E7DD2" w14:textId="0F16A21D" w:rsidR="006B4D3D" w:rsidRPr="0020794E" w:rsidRDefault="00DF0918" w:rsidP="008B2694">
      <w:pPr>
        <w:pStyle w:val="Akapitzlist"/>
        <w:widowControl/>
        <w:numPr>
          <w:ilvl w:val="0"/>
          <w:numId w:val="10"/>
        </w:numPr>
        <w:tabs>
          <w:tab w:val="left" w:pos="960"/>
          <w:tab w:val="left" w:pos="1200"/>
        </w:tabs>
        <w:suppressAutoHyphens w:val="0"/>
        <w:spacing w:after="160" w:line="242" w:lineRule="auto"/>
        <w:ind w:left="425" w:hanging="425"/>
        <w:contextualSpacing w:val="0"/>
        <w:jc w:val="both"/>
        <w:textAlignment w:val="auto"/>
        <w:rPr>
          <w:rFonts w:ascii="Calibri" w:eastAsia="Calibri" w:hAnsi="Calibri" w:cs="Calibri"/>
          <w:b/>
          <w:bCs/>
          <w:color w:val="000000"/>
          <w:sz w:val="25"/>
          <w:szCs w:val="25"/>
          <w:lang w:val="pl-PL" w:eastAsia="ar-SA" w:bidi="ar-SA"/>
        </w:rPr>
      </w:pPr>
      <w:r w:rsidRPr="0020794E">
        <w:rPr>
          <w:rFonts w:ascii="Calibri" w:eastAsia="Calibri" w:hAnsi="Calibri" w:cs="Calibri"/>
          <w:b/>
          <w:bCs/>
          <w:color w:val="000000"/>
          <w:sz w:val="25"/>
          <w:szCs w:val="25"/>
          <w:lang w:val="pl-PL" w:eastAsia="ar-SA" w:bidi="ar-SA"/>
        </w:rPr>
        <w:t>Warunki udziału w postępowaniu</w:t>
      </w:r>
      <w:r w:rsidR="006B4D3D" w:rsidRPr="0020794E">
        <w:rPr>
          <w:rFonts w:ascii="Calibri" w:eastAsia="Calibri" w:hAnsi="Calibri" w:cs="Calibri"/>
          <w:b/>
          <w:bCs/>
          <w:color w:val="000000"/>
          <w:sz w:val="25"/>
          <w:szCs w:val="25"/>
          <w:lang w:val="pl-PL" w:eastAsia="ar-SA" w:bidi="ar-SA"/>
        </w:rPr>
        <w:t>:</w:t>
      </w:r>
    </w:p>
    <w:p w14:paraId="529241A0" w14:textId="3E2468F4" w:rsidR="00A94F5F" w:rsidRPr="00A94F5F" w:rsidRDefault="00DF0918" w:rsidP="00A94F5F">
      <w:pPr>
        <w:pStyle w:val="Akapitzlist"/>
        <w:widowControl/>
        <w:numPr>
          <w:ilvl w:val="0"/>
          <w:numId w:val="23"/>
        </w:numPr>
        <w:autoSpaceDN w:val="0"/>
        <w:spacing w:after="160"/>
        <w:ind w:left="794" w:hanging="346"/>
        <w:contextualSpacing w:val="0"/>
        <w:jc w:val="both"/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</w:pPr>
      <w:r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>O udzielenie zamówienia mogą ubiegać się Wykonawcy, którzy spełniają następując</w:t>
      </w:r>
      <w:r w:rsidR="00165A4E">
        <w:rPr>
          <w:rFonts w:asciiTheme="minorHAnsi" w:hAnsiTheme="minorHAnsi" w:cstheme="minorHAnsi"/>
          <w:sz w:val="23"/>
          <w:szCs w:val="23"/>
          <w:lang w:val="pl-PL" w:eastAsia="ar-SA" w:bidi="ar-SA"/>
        </w:rPr>
        <w:t>e</w:t>
      </w:r>
      <w:r w:rsidR="006B4D3D"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</w:t>
      </w:r>
      <w:r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>warunki:</w:t>
      </w:r>
      <w:bookmarkStart w:id="1" w:name="_Hlk52365130"/>
    </w:p>
    <w:p w14:paraId="7C973C88" w14:textId="1426851B" w:rsidR="008C0B60" w:rsidRPr="00A94F5F" w:rsidRDefault="008C0B60" w:rsidP="008B2694">
      <w:pPr>
        <w:pStyle w:val="Akapitzlist"/>
        <w:widowControl/>
        <w:numPr>
          <w:ilvl w:val="0"/>
          <w:numId w:val="24"/>
        </w:numPr>
        <w:autoSpaceDN w:val="0"/>
        <w:spacing w:after="100"/>
        <w:ind w:left="1077" w:hanging="357"/>
        <w:contextualSpacing w:val="0"/>
        <w:jc w:val="both"/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</w:pPr>
      <w:bookmarkStart w:id="2" w:name="_Hlk93387952"/>
      <w:r w:rsidRPr="00A94F5F">
        <w:rPr>
          <w:rFonts w:ascii="Calibri" w:eastAsia="SimSun, 宋体" w:hAnsi="Calibri" w:cs="Calibri"/>
          <w:b/>
          <w:bCs/>
          <w:kern w:val="3"/>
          <w:sz w:val="23"/>
          <w:szCs w:val="23"/>
          <w:lang w:val="pl-PL" w:eastAsia="zh-CN" w:bidi="ar-SA"/>
        </w:rPr>
        <w:t>posiadają wpis do rejestru działalności regulowanej w zakresie odbierania odpadów komunalnych od właścicieli nieruchomości z terenu Gminy Pacyna</w:t>
      </w:r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, o którym mowa </w:t>
      </w:r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br/>
        <w:t xml:space="preserve">w art. 9b, art. 9c ustawy z dnia 13 września 1996 r. o utrzymaniu czystości i porządku </w:t>
      </w:r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br/>
        <w:t>w gminach (Dz. U. z 202</w:t>
      </w:r>
      <w:r w:rsidR="0028522B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1</w:t>
      </w:r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r. poz. </w:t>
      </w:r>
      <w:r w:rsidR="0028522B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888 ze zm.</w:t>
      </w:r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), prowadzonego przez Wójta Gminy Pacyna</w:t>
      </w:r>
      <w:bookmarkEnd w:id="2"/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;</w:t>
      </w:r>
      <w:bookmarkEnd w:id="1"/>
    </w:p>
    <w:p w14:paraId="6B3D333E" w14:textId="69C89442" w:rsidR="008C0B60" w:rsidRPr="00A94F5F" w:rsidRDefault="008C0B60" w:rsidP="008B2694">
      <w:pPr>
        <w:pStyle w:val="Akapitzlist"/>
        <w:widowControl/>
        <w:numPr>
          <w:ilvl w:val="0"/>
          <w:numId w:val="24"/>
        </w:numPr>
        <w:autoSpaceDN w:val="0"/>
        <w:spacing w:after="100"/>
        <w:ind w:left="1077" w:hanging="357"/>
        <w:contextualSpacing w:val="0"/>
        <w:jc w:val="both"/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</w:pPr>
      <w:bookmarkStart w:id="3" w:name="_Hlk93388006"/>
      <w:r w:rsidRPr="00A94F5F">
        <w:rPr>
          <w:rFonts w:ascii="Calibri" w:eastAsia="SimSun, 宋体" w:hAnsi="Calibri" w:cs="Calibri"/>
          <w:b/>
          <w:bCs/>
          <w:kern w:val="3"/>
          <w:sz w:val="23"/>
          <w:szCs w:val="23"/>
          <w:lang w:val="pl-PL" w:eastAsia="zh-CN" w:bidi="ar-SA"/>
        </w:rPr>
        <w:t xml:space="preserve">posiadają wpis do rejestru, o którym mowa w art. 49 ustawy z dnia 14 grudnia 2012 r. </w:t>
      </w:r>
      <w:r w:rsidR="005C16A5">
        <w:rPr>
          <w:rFonts w:ascii="Calibri" w:eastAsia="SimSun, 宋体" w:hAnsi="Calibri" w:cs="Calibri"/>
          <w:b/>
          <w:bCs/>
          <w:kern w:val="3"/>
          <w:sz w:val="23"/>
          <w:szCs w:val="23"/>
          <w:lang w:val="pl-PL" w:eastAsia="zh-CN" w:bidi="ar-SA"/>
        </w:rPr>
        <w:br/>
      </w:r>
      <w:r w:rsidRPr="00A94F5F">
        <w:rPr>
          <w:rFonts w:ascii="Calibri" w:eastAsia="SimSun, 宋体" w:hAnsi="Calibri" w:cs="Calibri"/>
          <w:b/>
          <w:bCs/>
          <w:kern w:val="3"/>
          <w:sz w:val="23"/>
          <w:szCs w:val="23"/>
          <w:lang w:val="pl-PL" w:eastAsia="zh-CN" w:bidi="ar-SA"/>
        </w:rPr>
        <w:t>o odpadach</w:t>
      </w:r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(Dz. U. z 202</w:t>
      </w:r>
      <w:r w:rsidR="0028522B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1</w:t>
      </w:r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r. poz. 77</w:t>
      </w:r>
      <w:r w:rsidR="0028522B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9</w:t>
      </w:r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 xml:space="preserve"> ze zm.), prowadzonego przez właściwego miejscowo Marszałka Województwa, w związku z art. 50 ust. 1 pkt 5 lit. b ww. ustawy w zakresie transportu odpadów</w:t>
      </w:r>
      <w:bookmarkEnd w:id="3"/>
      <w:r w:rsidRPr="00A94F5F">
        <w:rPr>
          <w:rFonts w:ascii="Calibri" w:eastAsia="SimSun, 宋体" w:hAnsi="Calibri" w:cs="Calibri"/>
          <w:kern w:val="3"/>
          <w:sz w:val="23"/>
          <w:szCs w:val="23"/>
          <w:lang w:val="pl-PL" w:eastAsia="zh-CN" w:bidi="ar-SA"/>
        </w:rPr>
        <w:t>;</w:t>
      </w:r>
    </w:p>
    <w:p w14:paraId="26A1F7E7" w14:textId="62B2141E" w:rsidR="00A94F5F" w:rsidRPr="00EC279D" w:rsidRDefault="008C0B60" w:rsidP="00EC279D">
      <w:pPr>
        <w:pStyle w:val="Akapitzlist"/>
        <w:widowControl/>
        <w:numPr>
          <w:ilvl w:val="0"/>
          <w:numId w:val="24"/>
        </w:numPr>
        <w:autoSpaceDN w:val="0"/>
        <w:spacing w:after="160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bookmarkStart w:id="4" w:name="_Hlk93391892"/>
      <w:r w:rsidRPr="00A02DFD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dyspon</w:t>
      </w:r>
      <w:r w:rsidR="00A02DFD" w:rsidRPr="00A02DFD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uje</w:t>
      </w:r>
      <w:r w:rsidRPr="00A02DFD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 </w:t>
      </w:r>
      <w:r w:rsidR="00440E8D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 xml:space="preserve">pojazdami oraz </w:t>
      </w:r>
      <w:r w:rsidRPr="00A02DFD">
        <w:rPr>
          <w:rFonts w:asciiTheme="minorHAnsi" w:hAnsiTheme="minorHAnsi" w:cstheme="minorHAnsi"/>
          <w:b/>
          <w:bCs/>
          <w:sz w:val="23"/>
          <w:szCs w:val="23"/>
          <w:lang w:val="pl-PL" w:eastAsia="ar-SA" w:bidi="ar-SA"/>
        </w:rPr>
        <w:t>bazą magazynowo - transportową</w:t>
      </w:r>
      <w:r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, która spełnia wymogi rozporządzenia Ministra Środowiska z dnia 11 stycznia 2013 r. w sprawie szczegółowych </w:t>
      </w:r>
      <w:r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lastRenderedPageBreak/>
        <w:t>wymagań w zakresie odbierania odpadów komunalnych od właścicieli nieruchomości (Dz. U. z 2013 r., poz. 122);</w:t>
      </w:r>
    </w:p>
    <w:bookmarkEnd w:id="4"/>
    <w:p w14:paraId="38B8CA5F" w14:textId="1B4F4532" w:rsidR="00A94F5F" w:rsidRDefault="00A94F5F" w:rsidP="000A0E97">
      <w:pPr>
        <w:widowControl/>
        <w:autoSpaceDN w:val="0"/>
        <w:spacing w:after="160" w:line="242" w:lineRule="auto"/>
        <w:ind w:left="783" w:hanging="335"/>
        <w:jc w:val="both"/>
        <w:rPr>
          <w:rFonts w:asciiTheme="minorHAnsi" w:hAnsiTheme="minorHAnsi" w:cstheme="minorHAnsi"/>
          <w:sz w:val="23"/>
          <w:szCs w:val="23"/>
          <w:lang w:val="pl-PL" w:eastAsia="ar-SA" w:bidi="ar-SA"/>
        </w:rPr>
      </w:pPr>
      <w:r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2) </w:t>
      </w:r>
      <w:r w:rsidR="00DF0918" w:rsidRPr="000A0E97">
        <w:rPr>
          <w:rFonts w:asciiTheme="minorHAnsi" w:hAnsiTheme="minorHAnsi" w:cstheme="minorHAnsi"/>
          <w:sz w:val="23"/>
          <w:szCs w:val="23"/>
          <w:u w:val="single"/>
          <w:lang w:val="pl-PL" w:eastAsia="ar-SA" w:bidi="ar-SA"/>
        </w:rPr>
        <w:t>Informacje o oświadczeniach i dokumentach, jakie mają dostarczyć Wykonawcy w celu potwierdzenia spełnienia warunków udziału w postępowaniu:</w:t>
      </w:r>
      <w:r w:rsidR="00DF0918"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ab/>
      </w:r>
      <w:r w:rsidR="00727069"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        </w:t>
      </w:r>
      <w:r w:rsidR="008E5FAD"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 xml:space="preserve"> </w:t>
      </w:r>
    </w:p>
    <w:p w14:paraId="3A7E5599" w14:textId="048D2596" w:rsidR="00A94F5F" w:rsidRPr="00EC279D" w:rsidRDefault="00DF0918" w:rsidP="008B2694">
      <w:pPr>
        <w:pStyle w:val="Akapitzlist"/>
        <w:widowControl/>
        <w:numPr>
          <w:ilvl w:val="0"/>
          <w:numId w:val="28"/>
        </w:numPr>
        <w:autoSpaceDN w:val="0"/>
        <w:spacing w:after="10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>formularz ofertowy, stanowiący załącznik nr 1;</w:t>
      </w:r>
      <w:r w:rsidRPr="00A94F5F">
        <w:rPr>
          <w:rFonts w:asciiTheme="minorHAnsi" w:hAnsiTheme="minorHAnsi" w:cstheme="minorHAnsi"/>
          <w:sz w:val="23"/>
          <w:szCs w:val="23"/>
          <w:lang w:val="pl-PL" w:eastAsia="ar-SA" w:bidi="ar-SA"/>
        </w:rPr>
        <w:tab/>
      </w:r>
      <w:r w:rsidRPr="00EC279D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ab/>
      </w:r>
    </w:p>
    <w:p w14:paraId="6F6808D4" w14:textId="55270054" w:rsidR="002E7D92" w:rsidRPr="002E7D92" w:rsidRDefault="00DF0918" w:rsidP="008B2694">
      <w:pPr>
        <w:pStyle w:val="Akapitzlist"/>
        <w:widowControl/>
        <w:numPr>
          <w:ilvl w:val="0"/>
          <w:numId w:val="28"/>
        </w:numPr>
        <w:autoSpaceDN w:val="0"/>
        <w:spacing w:after="10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A94F5F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pełnomocnictwo potwierdzające uprawnienie do reprezentowania Wykonawcy przez</w:t>
      </w:r>
      <w:r w:rsidR="002E7D92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A94F5F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osoby podpisujące ofertę, jeżeli nie wynika to bezpośrednio z załączonych </w:t>
      </w:r>
      <w:r w:rsidRPr="002E7D92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dokumentów. Załączone do oferty pełnomocnictwo winno być w formie oryginału lub</w:t>
      </w:r>
      <w:r w:rsidR="002E7D92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kopii poświadczonej</w:t>
      </w:r>
      <w:r w:rsidR="00727069"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notarialnie</w:t>
      </w:r>
      <w:r w:rsid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3C84BBC1" w14:textId="6226B2C1" w:rsidR="00DF0918" w:rsidRPr="001F0193" w:rsidRDefault="00DF0918" w:rsidP="008B2694">
      <w:pPr>
        <w:pStyle w:val="Akapitzlist"/>
        <w:widowControl/>
        <w:numPr>
          <w:ilvl w:val="0"/>
          <w:numId w:val="28"/>
        </w:numPr>
        <w:autoSpaceDN w:val="0"/>
        <w:spacing w:after="10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oświadczenie, że w okresie realizacji przedmiotu zamówienia będzie posiadał polisę od odpowiedzialności cywilnej w zakresie prowadzonej działalności gospodarczej na kwotę nie niższą niż 50 000 zł</w:t>
      </w:r>
      <w:r w:rsid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;</w:t>
      </w:r>
    </w:p>
    <w:p w14:paraId="548EA301" w14:textId="673DB40D" w:rsidR="001F0193" w:rsidRPr="002E7D92" w:rsidRDefault="001F0193" w:rsidP="008B2694">
      <w:pPr>
        <w:pStyle w:val="Akapitzlist"/>
        <w:widowControl/>
        <w:numPr>
          <w:ilvl w:val="0"/>
          <w:numId w:val="28"/>
        </w:numPr>
        <w:autoSpaceDN w:val="0"/>
        <w:spacing w:after="100" w:line="242" w:lineRule="auto"/>
        <w:ind w:left="1077" w:hanging="357"/>
        <w:contextualSpacing w:val="0"/>
        <w:jc w:val="both"/>
        <w:rPr>
          <w:rFonts w:asciiTheme="minorHAnsi" w:eastAsia="SimSun, 宋体" w:hAnsiTheme="minorHAnsi" w:cstheme="minorHAnsi"/>
          <w:kern w:val="3"/>
          <w:sz w:val="23"/>
          <w:szCs w:val="23"/>
          <w:lang w:val="pl-PL" w:eastAsia="zh-CN" w:bidi="ar-SA"/>
        </w:rPr>
      </w:pPr>
      <w:r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obowiązek informacyjny RODO (załącznik nr 3).</w:t>
      </w:r>
    </w:p>
    <w:p w14:paraId="4A2BF0D2" w14:textId="329D1A72" w:rsidR="00E05F2B" w:rsidRPr="00D4491F" w:rsidRDefault="00DF0918" w:rsidP="00E05F2B">
      <w:pPr>
        <w:pStyle w:val="Akapitzlist"/>
        <w:widowControl/>
        <w:numPr>
          <w:ilvl w:val="0"/>
          <w:numId w:val="10"/>
        </w:numPr>
        <w:suppressAutoHyphens w:val="0"/>
        <w:spacing w:before="100" w:after="16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D4491F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Termin realizacji zamówienia: </w:t>
      </w:r>
      <w:r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od </w:t>
      </w:r>
      <w:r w:rsidR="00DC30D8"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01 lutego 202</w:t>
      </w:r>
      <w:r w:rsidR="00EC279D"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</w:t>
      </w:r>
      <w:r w:rsidR="00DC30D8"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</w:t>
      </w:r>
      <w:r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do 31 grudnia 202</w:t>
      </w:r>
      <w:r w:rsidR="00EC279D"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</w:t>
      </w:r>
      <w:r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</w:t>
      </w:r>
      <w:r w:rsidRPr="00D4491F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ab/>
      </w:r>
    </w:p>
    <w:p w14:paraId="3C98EAD7" w14:textId="77777777" w:rsidR="00E05F2B" w:rsidRPr="00D4491F" w:rsidRDefault="00DF0918" w:rsidP="00E05F2B">
      <w:pPr>
        <w:pStyle w:val="Akapitzlist"/>
        <w:widowControl/>
        <w:numPr>
          <w:ilvl w:val="0"/>
          <w:numId w:val="10"/>
        </w:numPr>
        <w:suppressAutoHyphens w:val="0"/>
        <w:spacing w:before="100" w:after="16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D4491F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Kryteria brane pod uwagę przy ocenie ofert: </w:t>
      </w:r>
      <w:r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cena </w:t>
      </w:r>
      <w:r w:rsidR="002E7D92"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–</w:t>
      </w:r>
      <w:r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100</w:t>
      </w:r>
      <w:r w:rsidR="002E7D92"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D4491F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%</w:t>
      </w:r>
    </w:p>
    <w:p w14:paraId="06E4F432" w14:textId="72623505" w:rsidR="002E7D92" w:rsidRPr="00D4491F" w:rsidRDefault="00DF0918" w:rsidP="00D4491F">
      <w:pPr>
        <w:pStyle w:val="Akapitzlist"/>
        <w:widowControl/>
        <w:numPr>
          <w:ilvl w:val="0"/>
          <w:numId w:val="10"/>
        </w:numPr>
        <w:suppressAutoHyphens w:val="0"/>
        <w:spacing w:before="100" w:after="140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D4491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Sposób przygotowania oferty:</w:t>
      </w:r>
      <w:r w:rsidRPr="00D4491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ab/>
      </w:r>
      <w:r w:rsidRPr="00D4491F"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  <w:t xml:space="preserve"> </w:t>
      </w:r>
    </w:p>
    <w:p w14:paraId="49D4D750" w14:textId="3662024D" w:rsidR="002E7D92" w:rsidRPr="002E7D92" w:rsidRDefault="00DF0918" w:rsidP="008B2694">
      <w:pPr>
        <w:pStyle w:val="Akapitzlist"/>
        <w:widowControl/>
        <w:numPr>
          <w:ilvl w:val="0"/>
          <w:numId w:val="29"/>
        </w:numPr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każdy Wykonawca przedkłada tylko jedną ofertę w formie pisemnej na formularzu </w:t>
      </w: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 xml:space="preserve">ofertowym, stanowiącym załącznik nr 1 do niniejszego zapytania, w zamkniętej kopercie </w:t>
      </w:r>
      <w:r w:rsid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</w: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z opatrzonym opisem: </w:t>
      </w:r>
      <w:r w:rsidRPr="002E7D92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„Zapytanie ofertowe na odebranie i zagospodarowanie odpadów </w:t>
      </w:r>
      <w:r w:rsidRPr="002E7D92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br/>
        <w:t xml:space="preserve">komunalnych z </w:t>
      </w:r>
      <w:r w:rsidR="000B2B6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siedziby </w:t>
      </w:r>
      <w:r w:rsidRPr="002E7D92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Urzędu Gminy </w:t>
      </w:r>
      <w:r w:rsidR="00D4491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Pacyna”. </w:t>
      </w:r>
    </w:p>
    <w:p w14:paraId="33586F1D" w14:textId="3FD58094" w:rsidR="0020794E" w:rsidRPr="002E7D92" w:rsidRDefault="00DF0918" w:rsidP="008B2694">
      <w:pPr>
        <w:pStyle w:val="Akapitzlist"/>
        <w:widowControl/>
        <w:numPr>
          <w:ilvl w:val="0"/>
          <w:numId w:val="29"/>
        </w:numPr>
        <w:suppressAutoHyphens w:val="0"/>
        <w:spacing w:after="100" w:line="242" w:lineRule="auto"/>
        <w:ind w:left="805" w:hanging="357"/>
        <w:contextualSpacing w:val="0"/>
        <w:jc w:val="both"/>
        <w:textAlignment w:val="auto"/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</w:pP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oferta musi być podpisana przez osobę upoważnioną do reprezentowania Wykonawcy </w:t>
      </w: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 xml:space="preserve">zgodnie z formą reprezentacji Wykonawcy określoną w dokumencie rejestrowym lub innym </w:t>
      </w:r>
      <w:r w:rsidRPr="002E7D92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br/>
        <w:t>dokumencie właściwym dla jego formy organizacyjnej.</w:t>
      </w:r>
    </w:p>
    <w:p w14:paraId="638E4783" w14:textId="26D1100A" w:rsidR="00E05F2B" w:rsidRPr="00E05F2B" w:rsidRDefault="00DF0918" w:rsidP="00E05F2B">
      <w:pPr>
        <w:pStyle w:val="Akapitzlist"/>
        <w:widowControl/>
        <w:numPr>
          <w:ilvl w:val="0"/>
          <w:numId w:val="10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5"/>
          <w:szCs w:val="25"/>
          <w:lang w:val="pl-PL" w:eastAsia="ar-SA" w:bidi="ar-SA"/>
        </w:rPr>
      </w:pPr>
      <w:r w:rsidRPr="00D4491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Miejsce i termin złożenia oferty:</w:t>
      </w:r>
      <w:r w:rsidR="000A0E97">
        <w:rPr>
          <w:rFonts w:ascii="Calibri" w:eastAsia="Calibri" w:hAnsi="Calibri" w:cs="Calibri"/>
          <w:b/>
          <w:bCs/>
          <w:color w:val="000000"/>
          <w:sz w:val="25"/>
          <w:szCs w:val="25"/>
          <w:lang w:val="pl-PL" w:eastAsia="ar-SA" w:bidi="ar-SA"/>
        </w:rPr>
        <w:t xml:space="preserve"> </w:t>
      </w:r>
      <w:r w:rsidR="000A0E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fertę należy złożyć w siedzibie Zamawiającego, pokój nr 16</w:t>
      </w:r>
      <w:r w:rsidR="002E7D92"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(Sekretariat)</w:t>
      </w:r>
      <w:r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do </w:t>
      </w:r>
      <w:r w:rsidR="001733F2" w:rsidRPr="001F0193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2</w:t>
      </w:r>
      <w:r w:rsidR="008B2694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7</w:t>
      </w:r>
      <w:r w:rsidR="000A0E97" w:rsidRPr="001F0193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stycznia </w:t>
      </w:r>
      <w:r w:rsidR="000A0E97" w:rsidRP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202</w:t>
      </w:r>
      <w:r w:rsidR="0083079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</w:t>
      </w:r>
      <w:r w:rsidR="00A07E3B"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</w:t>
      </w:r>
      <w:r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do godz. </w:t>
      </w:r>
      <w:r w:rsidR="000A0E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</w:t>
      </w:r>
      <w:r w:rsid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9</w:t>
      </w:r>
      <w:r w:rsidR="000A0E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:00</w:t>
      </w:r>
      <w:r w:rsidR="00F71062"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  <w:r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Pr="00E05F2B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W przypadku przesłania oferty za</w:t>
      </w:r>
      <w:r w:rsidR="000A0E97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E05F2B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pośrednictwem operatora</w:t>
      </w:r>
      <w:r w:rsidR="00727069" w:rsidRPr="00E05F2B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Pr="00E05F2B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pocztowego decyduje data wpływu oferty do Urzędu.</w:t>
      </w:r>
      <w:r w:rsidRPr="0020794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ab/>
      </w:r>
    </w:p>
    <w:p w14:paraId="2BD6AAF6" w14:textId="0EEC28F1" w:rsidR="00E05F2B" w:rsidRPr="00E05F2B" w:rsidRDefault="00DF0918" w:rsidP="00E05F2B">
      <w:pPr>
        <w:pStyle w:val="Akapitzlist"/>
        <w:widowControl/>
        <w:numPr>
          <w:ilvl w:val="0"/>
          <w:numId w:val="10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5"/>
          <w:szCs w:val="25"/>
          <w:lang w:val="pl-PL" w:eastAsia="ar-SA" w:bidi="ar-SA"/>
        </w:rPr>
      </w:pPr>
      <w:r w:rsidRPr="00D4491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Termin otwarcia ofert:</w:t>
      </w:r>
      <w:r w:rsidR="0069649B">
        <w:rPr>
          <w:rFonts w:ascii="Calibri" w:eastAsia="Calibri" w:hAnsi="Calibri" w:cs="Calibri"/>
          <w:b/>
          <w:bCs/>
          <w:color w:val="000000"/>
          <w:sz w:val="25"/>
          <w:szCs w:val="25"/>
          <w:lang w:val="pl-PL" w:eastAsia="ar-SA" w:bidi="ar-SA"/>
        </w:rPr>
        <w:t xml:space="preserve"> </w:t>
      </w:r>
      <w:r w:rsidR="001733F2" w:rsidRPr="001F0193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2</w:t>
      </w:r>
      <w:r w:rsidR="008B2694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>7</w:t>
      </w:r>
      <w:r w:rsidR="000A0E97" w:rsidRPr="001F0193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styczeń</w:t>
      </w:r>
      <w:r w:rsidR="00A07E3B" w:rsidRPr="001F0193">
        <w:rPr>
          <w:rFonts w:ascii="Calibri" w:eastAsia="Calibri" w:hAnsi="Calibri" w:cs="Calibri"/>
          <w:color w:val="000000" w:themeColor="text1"/>
          <w:sz w:val="23"/>
          <w:szCs w:val="23"/>
          <w:lang w:val="pl-PL" w:eastAsia="ar-SA" w:bidi="ar-SA"/>
        </w:rPr>
        <w:t xml:space="preserve"> </w:t>
      </w:r>
      <w:r w:rsidR="00A07E3B" w:rsidRP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202</w:t>
      </w:r>
      <w:r w:rsidR="0083079E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2</w:t>
      </w:r>
      <w:r w:rsidR="00A07E3B" w:rsidRP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r.</w:t>
      </w:r>
      <w:r w:rsidRP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,</w:t>
      </w:r>
      <w:r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godz.</w:t>
      </w:r>
      <w:r w:rsidR="00A07E3B"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 xml:space="preserve"> </w:t>
      </w:r>
      <w:r w:rsidR="000A0E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0</w:t>
      </w:r>
      <w:r w:rsid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9</w:t>
      </w:r>
      <w:r w:rsidR="000A0E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:</w:t>
      </w:r>
      <w:r w:rsidR="001F0193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10</w:t>
      </w:r>
      <w:r w:rsidR="00A07E3B"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.</w:t>
      </w:r>
    </w:p>
    <w:p w14:paraId="4605741A" w14:textId="6D2370A0" w:rsidR="00E05F2B" w:rsidRPr="00E05F2B" w:rsidRDefault="00DF0918" w:rsidP="00E05F2B">
      <w:pPr>
        <w:pStyle w:val="Akapitzlist"/>
        <w:widowControl/>
        <w:numPr>
          <w:ilvl w:val="0"/>
          <w:numId w:val="10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5"/>
          <w:szCs w:val="25"/>
          <w:lang w:val="pl-PL" w:eastAsia="ar-SA" w:bidi="ar-SA"/>
        </w:rPr>
      </w:pPr>
      <w:r w:rsidRPr="00D4491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Osoba upoważniona do kontaktu z Wykonawcami</w:t>
      </w:r>
      <w:r w:rsidRPr="00E05F2B">
        <w:rPr>
          <w:rFonts w:ascii="Calibri" w:eastAsia="Calibri" w:hAnsi="Calibri" w:cs="Calibri"/>
          <w:b/>
          <w:bCs/>
          <w:color w:val="000000"/>
          <w:sz w:val="25"/>
          <w:szCs w:val="25"/>
          <w:lang w:val="pl-PL" w:eastAsia="ar-SA" w:bidi="ar-SA"/>
        </w:rPr>
        <w:t>:</w:t>
      </w:r>
      <w:r w:rsidR="00D4491F">
        <w:rPr>
          <w:rFonts w:ascii="Calibri" w:eastAsia="Calibri" w:hAnsi="Calibri" w:cs="Calibri"/>
          <w:b/>
          <w:bCs/>
          <w:color w:val="000000"/>
          <w:sz w:val="25"/>
          <w:szCs w:val="25"/>
          <w:lang w:val="pl-PL" w:eastAsia="ar-SA" w:bidi="ar-SA"/>
        </w:rPr>
        <w:t xml:space="preserve"> </w:t>
      </w:r>
      <w:r w:rsidRPr="00E05F2B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Przemysław Lisiecki,</w:t>
      </w:r>
      <w:r w:rsidR="002E7D92" w:rsidRPr="00E05F2B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r w:rsidRPr="00E05F2B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>tel. 24 285 80 54</w:t>
      </w:r>
      <w:r w:rsidR="002E7D92" w:rsidRPr="00E05F2B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lub 530 592 025,</w:t>
      </w:r>
      <w:r w:rsidRPr="00E05F2B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e-mail:</w:t>
      </w:r>
      <w:r w:rsidR="00E05F2B" w:rsidRPr="00E05F2B">
        <w:rPr>
          <w:rFonts w:asciiTheme="minorHAnsi" w:eastAsia="Calibri" w:hAnsiTheme="minorHAnsi" w:cstheme="minorHAnsi"/>
          <w:color w:val="000000"/>
          <w:sz w:val="23"/>
          <w:szCs w:val="23"/>
          <w:lang w:val="pl-PL" w:eastAsia="ar-SA" w:bidi="ar-SA"/>
        </w:rPr>
        <w:t xml:space="preserve"> </w:t>
      </w:r>
      <w:hyperlink r:id="rId8" w:history="1">
        <w:r w:rsidR="00FF0621" w:rsidRPr="00AB28B9">
          <w:rPr>
            <w:rStyle w:val="Hipercze"/>
            <w:rFonts w:asciiTheme="minorHAnsi" w:eastAsia="Calibri" w:hAnsiTheme="minorHAnsi" w:cstheme="minorHAnsi"/>
            <w:sz w:val="23"/>
            <w:szCs w:val="23"/>
            <w:lang w:val="pl-PL" w:eastAsia="ar-SA" w:bidi="ar-SA"/>
          </w:rPr>
          <w:t>ok@pacyna.mazowsze.pl</w:t>
        </w:r>
      </w:hyperlink>
    </w:p>
    <w:p w14:paraId="640E974A" w14:textId="416B248E" w:rsidR="00E05F2B" w:rsidRPr="00E05F2B" w:rsidRDefault="00DF0918" w:rsidP="00E05F2B">
      <w:pPr>
        <w:pStyle w:val="Akapitzlist"/>
        <w:widowControl/>
        <w:numPr>
          <w:ilvl w:val="0"/>
          <w:numId w:val="10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5"/>
          <w:szCs w:val="25"/>
          <w:lang w:val="pl-PL" w:eastAsia="ar-SA" w:bidi="ar-SA"/>
        </w:rPr>
      </w:pPr>
      <w:r w:rsidRPr="00D4491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>Sposób przygotowania oferty:</w:t>
      </w:r>
      <w:r w:rsidR="00D4491F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 </w:t>
      </w:r>
      <w:r w:rsidR="000A0E97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o</w:t>
      </w:r>
      <w:r w:rsidRPr="00E05F2B">
        <w:rPr>
          <w:rFonts w:ascii="Calibri" w:eastAsia="Calibri" w:hAnsi="Calibri" w:cs="Calibri"/>
          <w:color w:val="000000"/>
          <w:sz w:val="23"/>
          <w:szCs w:val="23"/>
          <w:lang w:val="pl-PL" w:eastAsia="ar-SA" w:bidi="ar-SA"/>
        </w:rPr>
        <w:t>fertę należy sporządzić w formie pisemnej, w języku polskim.</w:t>
      </w:r>
    </w:p>
    <w:p w14:paraId="4D60D3EE" w14:textId="77777777" w:rsidR="00E05F2B" w:rsidRPr="0069649B" w:rsidRDefault="00DF0918" w:rsidP="00E05F2B">
      <w:pPr>
        <w:pStyle w:val="Akapitzlist"/>
        <w:widowControl/>
        <w:numPr>
          <w:ilvl w:val="0"/>
          <w:numId w:val="10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69649B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t xml:space="preserve">Zamawiający zastrzega sobie prawo do skontaktowania się z Wykonawcą w celu </w:t>
      </w:r>
      <w:r w:rsidRPr="0069649B">
        <w:rPr>
          <w:rFonts w:ascii="Calibri" w:eastAsia="Calibri" w:hAnsi="Calibri" w:cs="Calibri"/>
          <w:b/>
          <w:bCs/>
          <w:color w:val="000000"/>
          <w:sz w:val="23"/>
          <w:szCs w:val="23"/>
          <w:lang w:val="pl-PL" w:eastAsia="ar-SA" w:bidi="ar-SA"/>
        </w:rPr>
        <w:br/>
        <w:t>uzupełnienia lub doprecyzowania oferty.</w:t>
      </w:r>
    </w:p>
    <w:p w14:paraId="27D82ECB" w14:textId="39C4C907" w:rsidR="00DF0918" w:rsidRPr="0069649B" w:rsidRDefault="00DF0918" w:rsidP="00E05F2B">
      <w:pPr>
        <w:pStyle w:val="Akapitzlist"/>
        <w:widowControl/>
        <w:numPr>
          <w:ilvl w:val="0"/>
          <w:numId w:val="10"/>
        </w:numPr>
        <w:suppressAutoHyphens w:val="0"/>
        <w:spacing w:before="120" w:after="120" w:line="242" w:lineRule="auto"/>
        <w:ind w:left="414" w:hanging="414"/>
        <w:contextualSpacing w:val="0"/>
        <w:jc w:val="both"/>
        <w:textAlignment w:val="auto"/>
        <w:rPr>
          <w:rFonts w:ascii="Calibri" w:eastAsia="Calibri" w:hAnsi="Calibri" w:cs="Calibri"/>
          <w:b/>
          <w:color w:val="000000"/>
          <w:sz w:val="23"/>
          <w:szCs w:val="23"/>
          <w:lang w:val="pl-PL" w:eastAsia="ar-SA" w:bidi="ar-SA"/>
        </w:rPr>
      </w:pPr>
      <w:r w:rsidRPr="0069649B">
        <w:rPr>
          <w:rFonts w:ascii="Calibri" w:eastAsia="Calibri" w:hAnsi="Calibri" w:cs="Calibri"/>
          <w:b/>
          <w:bCs/>
          <w:color w:val="000000"/>
          <w:sz w:val="23"/>
          <w:szCs w:val="23"/>
          <w:u w:val="single"/>
          <w:lang w:val="pl-PL" w:eastAsia="ar-SA" w:bidi="ar-SA"/>
        </w:rPr>
        <w:t xml:space="preserve">Zamawiający zastrzega sobie prawo do wycofania zapytania ofertowego bez podania </w:t>
      </w:r>
      <w:r w:rsidRPr="0069649B">
        <w:rPr>
          <w:rFonts w:ascii="Calibri" w:eastAsia="Calibri" w:hAnsi="Calibri" w:cs="Calibri"/>
          <w:b/>
          <w:bCs/>
          <w:color w:val="000000"/>
          <w:sz w:val="23"/>
          <w:szCs w:val="23"/>
          <w:u w:val="single"/>
          <w:lang w:val="pl-PL" w:eastAsia="ar-SA" w:bidi="ar-SA"/>
        </w:rPr>
        <w:br/>
        <w:t>przyczyny.</w:t>
      </w:r>
    </w:p>
    <w:p w14:paraId="702CB90D" w14:textId="6408E3CC" w:rsidR="00E05F2B" w:rsidRDefault="00DF0918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br/>
      </w:r>
      <w:proofErr w:type="spellStart"/>
      <w:r w:rsidRPr="00E05F2B">
        <w:rPr>
          <w:rFonts w:ascii="Calibri" w:hAnsi="Calibri" w:cs="Calibri"/>
          <w:sz w:val="23"/>
          <w:szCs w:val="23"/>
          <w:u w:val="single"/>
        </w:rPr>
        <w:t>Załączniki</w:t>
      </w:r>
      <w:proofErr w:type="spellEnd"/>
      <w:r w:rsidRPr="00E05F2B">
        <w:rPr>
          <w:rFonts w:ascii="Calibri" w:hAnsi="Calibri" w:cs="Calibri"/>
          <w:sz w:val="23"/>
          <w:szCs w:val="23"/>
          <w:u w:val="single"/>
        </w:rPr>
        <w:t>:</w:t>
      </w:r>
      <w:r w:rsidRPr="00E05F2B">
        <w:rPr>
          <w:rFonts w:ascii="Calibri" w:hAnsi="Calibri" w:cs="Calibri"/>
          <w:sz w:val="23"/>
          <w:szCs w:val="23"/>
        </w:rPr>
        <w:tab/>
      </w:r>
    </w:p>
    <w:p w14:paraId="14538323" w14:textId="77777777" w:rsidR="00E05F2B" w:rsidRDefault="00DF0918" w:rsidP="00E05F2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3"/>
          <w:szCs w:val="23"/>
        </w:rPr>
      </w:pPr>
      <w:proofErr w:type="spellStart"/>
      <w:r w:rsidRPr="00E05F2B">
        <w:rPr>
          <w:rFonts w:ascii="Calibri" w:hAnsi="Calibri" w:cs="Calibri"/>
          <w:sz w:val="23"/>
          <w:szCs w:val="23"/>
        </w:rPr>
        <w:t>załącznik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05F2B">
        <w:rPr>
          <w:rFonts w:ascii="Calibri" w:hAnsi="Calibri" w:cs="Calibri"/>
          <w:sz w:val="23"/>
          <w:szCs w:val="23"/>
        </w:rPr>
        <w:t>nr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1 - </w:t>
      </w:r>
      <w:proofErr w:type="spellStart"/>
      <w:r w:rsidRPr="00E05F2B">
        <w:rPr>
          <w:rFonts w:ascii="Calibri" w:hAnsi="Calibri" w:cs="Calibri"/>
          <w:sz w:val="23"/>
          <w:szCs w:val="23"/>
        </w:rPr>
        <w:t>formularz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05F2B">
        <w:rPr>
          <w:rFonts w:ascii="Calibri" w:hAnsi="Calibri" w:cs="Calibri"/>
          <w:sz w:val="23"/>
          <w:szCs w:val="23"/>
        </w:rPr>
        <w:t>ofertowy</w:t>
      </w:r>
      <w:proofErr w:type="spellEnd"/>
      <w:r w:rsidRPr="00E05F2B">
        <w:rPr>
          <w:rFonts w:ascii="Calibri" w:hAnsi="Calibri" w:cs="Calibri"/>
          <w:sz w:val="23"/>
          <w:szCs w:val="23"/>
        </w:rPr>
        <w:t>;</w:t>
      </w:r>
    </w:p>
    <w:p w14:paraId="41846E13" w14:textId="77777777" w:rsidR="00E05F2B" w:rsidRDefault="00DF0918" w:rsidP="00E05F2B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3"/>
          <w:szCs w:val="23"/>
        </w:rPr>
      </w:pPr>
      <w:proofErr w:type="spellStart"/>
      <w:r w:rsidRPr="00E05F2B">
        <w:rPr>
          <w:rFonts w:ascii="Calibri" w:hAnsi="Calibri" w:cs="Calibri"/>
          <w:sz w:val="23"/>
          <w:szCs w:val="23"/>
        </w:rPr>
        <w:t>załącznik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05F2B">
        <w:rPr>
          <w:rFonts w:ascii="Calibri" w:hAnsi="Calibri" w:cs="Calibri"/>
          <w:sz w:val="23"/>
          <w:szCs w:val="23"/>
        </w:rPr>
        <w:t>nr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2 - </w:t>
      </w:r>
      <w:proofErr w:type="spellStart"/>
      <w:r w:rsidRPr="00E05F2B">
        <w:rPr>
          <w:rFonts w:ascii="Calibri" w:hAnsi="Calibri" w:cs="Calibri"/>
          <w:sz w:val="23"/>
          <w:szCs w:val="23"/>
        </w:rPr>
        <w:t>projekt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05F2B">
        <w:rPr>
          <w:rFonts w:ascii="Calibri" w:hAnsi="Calibri" w:cs="Calibri"/>
          <w:sz w:val="23"/>
          <w:szCs w:val="23"/>
        </w:rPr>
        <w:t>umowy</w:t>
      </w:r>
      <w:proofErr w:type="spellEnd"/>
      <w:r w:rsidRPr="00E05F2B">
        <w:rPr>
          <w:rFonts w:ascii="Calibri" w:hAnsi="Calibri" w:cs="Calibri"/>
          <w:sz w:val="23"/>
          <w:szCs w:val="23"/>
        </w:rPr>
        <w:t>;</w:t>
      </w:r>
      <w:r w:rsidRPr="00E05F2B">
        <w:rPr>
          <w:rFonts w:ascii="Calibri" w:hAnsi="Calibri" w:cs="Calibri"/>
          <w:sz w:val="23"/>
          <w:szCs w:val="23"/>
        </w:rPr>
        <w:tab/>
      </w:r>
    </w:p>
    <w:p w14:paraId="0581231A" w14:textId="4D87BEF3" w:rsidR="00003B4E" w:rsidRPr="00DC30D8" w:rsidRDefault="00DF0918" w:rsidP="00DC30D8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sz w:val="23"/>
          <w:szCs w:val="23"/>
        </w:rPr>
      </w:pPr>
      <w:proofErr w:type="spellStart"/>
      <w:r w:rsidRPr="00E05F2B">
        <w:rPr>
          <w:rFonts w:ascii="Calibri" w:hAnsi="Calibri" w:cs="Calibri"/>
          <w:sz w:val="23"/>
          <w:szCs w:val="23"/>
        </w:rPr>
        <w:t>załącznik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05F2B">
        <w:rPr>
          <w:rFonts w:ascii="Calibri" w:hAnsi="Calibri" w:cs="Calibri"/>
          <w:sz w:val="23"/>
          <w:szCs w:val="23"/>
        </w:rPr>
        <w:t>nr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3 - </w:t>
      </w:r>
      <w:proofErr w:type="spellStart"/>
      <w:r w:rsidRPr="00E05F2B">
        <w:rPr>
          <w:rFonts w:ascii="Calibri" w:hAnsi="Calibri" w:cs="Calibri"/>
          <w:sz w:val="23"/>
          <w:szCs w:val="23"/>
        </w:rPr>
        <w:t>obowiązek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E05F2B">
        <w:rPr>
          <w:rFonts w:ascii="Calibri" w:hAnsi="Calibri" w:cs="Calibri"/>
          <w:sz w:val="23"/>
          <w:szCs w:val="23"/>
        </w:rPr>
        <w:t>informacyjny</w:t>
      </w:r>
      <w:proofErr w:type="spellEnd"/>
      <w:r w:rsidRPr="00E05F2B">
        <w:rPr>
          <w:rFonts w:ascii="Calibri" w:hAnsi="Calibri" w:cs="Calibri"/>
          <w:sz w:val="23"/>
          <w:szCs w:val="23"/>
        </w:rPr>
        <w:t xml:space="preserve"> RODO</w:t>
      </w:r>
      <w:r w:rsidR="00003B4E">
        <w:rPr>
          <w:rFonts w:ascii="Calibri" w:hAnsi="Calibri" w:cs="Calibri"/>
          <w:sz w:val="23"/>
          <w:szCs w:val="23"/>
        </w:rPr>
        <w:t>;</w:t>
      </w:r>
    </w:p>
    <w:p w14:paraId="497B767F" w14:textId="51DE485C" w:rsidR="00DF0918" w:rsidRPr="008B2694" w:rsidRDefault="00DF0918" w:rsidP="008B2694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 w:rsidR="00B84495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</w:p>
    <w:sectPr w:rsidR="00DF0918" w:rsidRPr="008B2694">
      <w:footerReference w:type="default" r:id="rId9"/>
      <w:pgSz w:w="11906" w:h="16838"/>
      <w:pgMar w:top="340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5577" w14:textId="77777777" w:rsidR="001D5555" w:rsidRDefault="001D5555" w:rsidP="00995669">
      <w:r>
        <w:separator/>
      </w:r>
    </w:p>
  </w:endnote>
  <w:endnote w:type="continuationSeparator" w:id="0">
    <w:p w14:paraId="17420F5B" w14:textId="77777777" w:rsidR="001D5555" w:rsidRDefault="001D5555" w:rsidP="009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D48E" w14:textId="0E765C9F" w:rsidR="00995669" w:rsidRPr="00E05F2B" w:rsidRDefault="0099566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E05F2B">
      <w:rPr>
        <w:rFonts w:asciiTheme="minorHAnsi" w:hAnsiTheme="minorHAnsi" w:cstheme="minorHAnsi"/>
        <w:sz w:val="20"/>
        <w:szCs w:val="20"/>
        <w:lang w:val="pl-PL"/>
      </w:rPr>
      <w:t xml:space="preserve">Strona 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E05F2B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E05F2B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E05F2B">
      <w:rPr>
        <w:rFonts w:asciiTheme="minorHAnsi" w:hAnsiTheme="minorHAnsi" w:cstheme="minorHAnsi"/>
        <w:sz w:val="20"/>
        <w:szCs w:val="20"/>
        <w:lang w:val="pl-PL"/>
      </w:rPr>
      <w:t xml:space="preserve"> z 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E05F2B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E05F2B">
      <w:rPr>
        <w:rFonts w:asciiTheme="minorHAnsi" w:hAnsiTheme="minorHAnsi" w:cstheme="minorHAnsi"/>
        <w:b/>
        <w:bCs/>
        <w:sz w:val="20"/>
        <w:szCs w:val="20"/>
        <w:lang w:val="pl-PL"/>
      </w:rPr>
      <w:t>2</w:t>
    </w:r>
    <w:r w:rsidRPr="00E05F2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42193A70" w14:textId="77777777" w:rsidR="00995669" w:rsidRDefault="00995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6A1C" w14:textId="77777777" w:rsidR="001D5555" w:rsidRDefault="001D5555" w:rsidP="00995669">
      <w:r>
        <w:separator/>
      </w:r>
    </w:p>
  </w:footnote>
  <w:footnote w:type="continuationSeparator" w:id="0">
    <w:p w14:paraId="432A2697" w14:textId="77777777" w:rsidR="001D5555" w:rsidRDefault="001D5555" w:rsidP="0099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color w:val="000000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/>
        <w:bCs/>
        <w:color w:val="000000"/>
        <w:sz w:val="23"/>
        <w:szCs w:val="23"/>
        <w:shd w:val="clear" w:color="auto" w:fill="CCCCCC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9D7052"/>
    <w:multiLevelType w:val="hybridMultilevel"/>
    <w:tmpl w:val="F5D20084"/>
    <w:lvl w:ilvl="0" w:tplc="1B0E5F72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508C1"/>
    <w:multiLevelType w:val="hybridMultilevel"/>
    <w:tmpl w:val="0890B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0F64"/>
    <w:multiLevelType w:val="hybridMultilevel"/>
    <w:tmpl w:val="53DECC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818"/>
    <w:multiLevelType w:val="hybridMultilevel"/>
    <w:tmpl w:val="70E43928"/>
    <w:lvl w:ilvl="0" w:tplc="0415000F">
      <w:start w:val="1"/>
      <w:numFmt w:val="decimal"/>
      <w:lvlText w:val="%1.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1207374D"/>
    <w:multiLevelType w:val="hybridMultilevel"/>
    <w:tmpl w:val="84D0B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23CF5"/>
    <w:multiLevelType w:val="hybridMultilevel"/>
    <w:tmpl w:val="727468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3EB49B0"/>
    <w:multiLevelType w:val="hybridMultilevel"/>
    <w:tmpl w:val="4516EA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F12A59"/>
    <w:multiLevelType w:val="hybridMultilevel"/>
    <w:tmpl w:val="8CCE244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15853C12"/>
    <w:multiLevelType w:val="multilevel"/>
    <w:tmpl w:val="1A76A3BA"/>
    <w:styleLink w:val="WWNum6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1.%2.%3."/>
      <w:lvlJc w:val="right"/>
      <w:pPr>
        <w:ind w:left="2610" w:hanging="180"/>
      </w:pPr>
    </w:lvl>
    <w:lvl w:ilvl="3">
      <w:start w:val="1"/>
      <w:numFmt w:val="decimal"/>
      <w:lvlText w:val="%1.%2.%3.%4."/>
      <w:lvlJc w:val="left"/>
      <w:pPr>
        <w:ind w:left="3330" w:hanging="360"/>
      </w:pPr>
    </w:lvl>
    <w:lvl w:ilvl="4">
      <w:start w:val="1"/>
      <w:numFmt w:val="lowerLetter"/>
      <w:lvlText w:val="%1.%2.%3.%4.%5."/>
      <w:lvlJc w:val="left"/>
      <w:pPr>
        <w:ind w:left="4050" w:hanging="360"/>
      </w:pPr>
    </w:lvl>
    <w:lvl w:ilvl="5">
      <w:start w:val="1"/>
      <w:numFmt w:val="lowerRoman"/>
      <w:lvlText w:val="%1.%2.%3.%4.%5.%6."/>
      <w:lvlJc w:val="right"/>
      <w:pPr>
        <w:ind w:left="4770" w:hanging="180"/>
      </w:pPr>
    </w:lvl>
    <w:lvl w:ilvl="6">
      <w:start w:val="1"/>
      <w:numFmt w:val="decimal"/>
      <w:lvlText w:val="%1.%2.%3.%4.%5.%6.%7."/>
      <w:lvlJc w:val="left"/>
      <w:pPr>
        <w:ind w:left="5490" w:hanging="360"/>
      </w:pPr>
    </w:lvl>
    <w:lvl w:ilvl="7">
      <w:start w:val="1"/>
      <w:numFmt w:val="lowerLetter"/>
      <w:lvlText w:val="%1.%2.%3.%4.%5.%6.%7.%8."/>
      <w:lvlJc w:val="left"/>
      <w:pPr>
        <w:ind w:left="6210" w:hanging="360"/>
      </w:pPr>
    </w:lvl>
    <w:lvl w:ilvl="8">
      <w:start w:val="1"/>
      <w:numFmt w:val="lowerRoman"/>
      <w:lvlText w:val="%1.%2.%3.%4.%5.%6.%7.%8.%9."/>
      <w:lvlJc w:val="right"/>
      <w:pPr>
        <w:ind w:left="6930" w:hanging="180"/>
      </w:pPr>
    </w:lvl>
  </w:abstractNum>
  <w:abstractNum w:abstractNumId="12" w15:restartNumberingAfterBreak="0">
    <w:nsid w:val="224602DD"/>
    <w:multiLevelType w:val="hybridMultilevel"/>
    <w:tmpl w:val="01186110"/>
    <w:lvl w:ilvl="0" w:tplc="04150017">
      <w:start w:val="1"/>
      <w:numFmt w:val="lowerLetter"/>
      <w:lvlText w:val="%1)"/>
      <w:lvlJc w:val="left"/>
      <w:pPr>
        <w:ind w:left="1525" w:hanging="360"/>
      </w:pPr>
    </w:lvl>
    <w:lvl w:ilvl="1" w:tplc="04150019" w:tentative="1">
      <w:start w:val="1"/>
      <w:numFmt w:val="lowerLetter"/>
      <w:lvlText w:val="%2."/>
      <w:lvlJc w:val="left"/>
      <w:pPr>
        <w:ind w:left="2245" w:hanging="360"/>
      </w:pPr>
    </w:lvl>
    <w:lvl w:ilvl="2" w:tplc="0415001B" w:tentative="1">
      <w:start w:val="1"/>
      <w:numFmt w:val="lowerRoman"/>
      <w:lvlText w:val="%3."/>
      <w:lvlJc w:val="right"/>
      <w:pPr>
        <w:ind w:left="2965" w:hanging="180"/>
      </w:pPr>
    </w:lvl>
    <w:lvl w:ilvl="3" w:tplc="0415000F" w:tentative="1">
      <w:start w:val="1"/>
      <w:numFmt w:val="decimal"/>
      <w:lvlText w:val="%4."/>
      <w:lvlJc w:val="left"/>
      <w:pPr>
        <w:ind w:left="3685" w:hanging="360"/>
      </w:pPr>
    </w:lvl>
    <w:lvl w:ilvl="4" w:tplc="04150019" w:tentative="1">
      <w:start w:val="1"/>
      <w:numFmt w:val="lowerLetter"/>
      <w:lvlText w:val="%5."/>
      <w:lvlJc w:val="left"/>
      <w:pPr>
        <w:ind w:left="4405" w:hanging="360"/>
      </w:pPr>
    </w:lvl>
    <w:lvl w:ilvl="5" w:tplc="0415001B" w:tentative="1">
      <w:start w:val="1"/>
      <w:numFmt w:val="lowerRoman"/>
      <w:lvlText w:val="%6."/>
      <w:lvlJc w:val="right"/>
      <w:pPr>
        <w:ind w:left="5125" w:hanging="180"/>
      </w:pPr>
    </w:lvl>
    <w:lvl w:ilvl="6" w:tplc="0415000F" w:tentative="1">
      <w:start w:val="1"/>
      <w:numFmt w:val="decimal"/>
      <w:lvlText w:val="%7."/>
      <w:lvlJc w:val="left"/>
      <w:pPr>
        <w:ind w:left="5845" w:hanging="360"/>
      </w:pPr>
    </w:lvl>
    <w:lvl w:ilvl="7" w:tplc="04150019" w:tentative="1">
      <w:start w:val="1"/>
      <w:numFmt w:val="lowerLetter"/>
      <w:lvlText w:val="%8."/>
      <w:lvlJc w:val="left"/>
      <w:pPr>
        <w:ind w:left="6565" w:hanging="360"/>
      </w:pPr>
    </w:lvl>
    <w:lvl w:ilvl="8" w:tplc="0415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3" w15:restartNumberingAfterBreak="0">
    <w:nsid w:val="23A768FD"/>
    <w:multiLevelType w:val="hybridMultilevel"/>
    <w:tmpl w:val="10FE22F0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" w15:restartNumberingAfterBreak="0">
    <w:nsid w:val="23DE44E1"/>
    <w:multiLevelType w:val="hybridMultilevel"/>
    <w:tmpl w:val="60283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E0200"/>
    <w:multiLevelType w:val="hybridMultilevel"/>
    <w:tmpl w:val="F87C3392"/>
    <w:lvl w:ilvl="0" w:tplc="F79E3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8603C"/>
    <w:multiLevelType w:val="hybridMultilevel"/>
    <w:tmpl w:val="F772665C"/>
    <w:lvl w:ilvl="0" w:tplc="83943C70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25E04B39"/>
    <w:multiLevelType w:val="hybridMultilevel"/>
    <w:tmpl w:val="81204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841C4"/>
    <w:multiLevelType w:val="multilevel"/>
    <w:tmpl w:val="A05A33F4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E565B25"/>
    <w:multiLevelType w:val="multilevel"/>
    <w:tmpl w:val="7144B912"/>
    <w:styleLink w:val="WWNum5"/>
    <w:lvl w:ilvl="0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1.%2.%3."/>
      <w:lvlJc w:val="right"/>
      <w:pPr>
        <w:ind w:left="2557" w:hanging="180"/>
      </w:pPr>
    </w:lvl>
    <w:lvl w:ilvl="3">
      <w:start w:val="1"/>
      <w:numFmt w:val="decimal"/>
      <w:lvlText w:val="%1.%2.%3.%4."/>
      <w:lvlJc w:val="left"/>
      <w:pPr>
        <w:ind w:left="3277" w:hanging="360"/>
      </w:pPr>
    </w:lvl>
    <w:lvl w:ilvl="4">
      <w:start w:val="1"/>
      <w:numFmt w:val="lowerLetter"/>
      <w:lvlText w:val="%1.%2.%3.%4.%5."/>
      <w:lvlJc w:val="left"/>
      <w:pPr>
        <w:ind w:left="3997" w:hanging="360"/>
      </w:pPr>
    </w:lvl>
    <w:lvl w:ilvl="5">
      <w:start w:val="1"/>
      <w:numFmt w:val="lowerRoman"/>
      <w:lvlText w:val="%1.%2.%3.%4.%5.%6."/>
      <w:lvlJc w:val="right"/>
      <w:pPr>
        <w:ind w:left="4717" w:hanging="180"/>
      </w:pPr>
    </w:lvl>
    <w:lvl w:ilvl="6">
      <w:start w:val="1"/>
      <w:numFmt w:val="decimal"/>
      <w:lvlText w:val="%1.%2.%3.%4.%5.%6.%7."/>
      <w:lvlJc w:val="left"/>
      <w:pPr>
        <w:ind w:left="5437" w:hanging="360"/>
      </w:pPr>
    </w:lvl>
    <w:lvl w:ilvl="7">
      <w:start w:val="1"/>
      <w:numFmt w:val="lowerLetter"/>
      <w:lvlText w:val="%1.%2.%3.%4.%5.%6.%7.%8."/>
      <w:lvlJc w:val="left"/>
      <w:pPr>
        <w:ind w:left="6157" w:hanging="360"/>
      </w:pPr>
    </w:lvl>
    <w:lvl w:ilvl="8">
      <w:start w:val="1"/>
      <w:numFmt w:val="lowerRoman"/>
      <w:lvlText w:val="%1.%2.%3.%4.%5.%6.%7.%8.%9."/>
      <w:lvlJc w:val="right"/>
      <w:pPr>
        <w:ind w:left="6877" w:hanging="180"/>
      </w:pPr>
    </w:lvl>
  </w:abstractNum>
  <w:abstractNum w:abstractNumId="20" w15:restartNumberingAfterBreak="0">
    <w:nsid w:val="3E5F77AF"/>
    <w:multiLevelType w:val="hybridMultilevel"/>
    <w:tmpl w:val="72127A76"/>
    <w:lvl w:ilvl="0" w:tplc="0415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1" w15:restartNumberingAfterBreak="0">
    <w:nsid w:val="40A947DC"/>
    <w:multiLevelType w:val="multilevel"/>
    <w:tmpl w:val="59C6763C"/>
    <w:styleLink w:val="WW8Num12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83610D8"/>
    <w:multiLevelType w:val="hybridMultilevel"/>
    <w:tmpl w:val="79A8B83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A2D71BA"/>
    <w:multiLevelType w:val="hybridMultilevel"/>
    <w:tmpl w:val="621424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EF02082"/>
    <w:multiLevelType w:val="hybridMultilevel"/>
    <w:tmpl w:val="A788A8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D0B96"/>
    <w:multiLevelType w:val="hybridMultilevel"/>
    <w:tmpl w:val="5A945642"/>
    <w:lvl w:ilvl="0" w:tplc="04150011">
      <w:start w:val="1"/>
      <w:numFmt w:val="decimal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6" w15:restartNumberingAfterBreak="0">
    <w:nsid w:val="527354F4"/>
    <w:multiLevelType w:val="hybridMultilevel"/>
    <w:tmpl w:val="B0B48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E64AA"/>
    <w:multiLevelType w:val="hybridMultilevel"/>
    <w:tmpl w:val="38B2929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59E51B5"/>
    <w:multiLevelType w:val="hybridMultilevel"/>
    <w:tmpl w:val="A828B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F6125"/>
    <w:multiLevelType w:val="hybridMultilevel"/>
    <w:tmpl w:val="255CC23E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0" w15:restartNumberingAfterBreak="0">
    <w:nsid w:val="5ABD5CE8"/>
    <w:multiLevelType w:val="hybridMultilevel"/>
    <w:tmpl w:val="1AC2E2BC"/>
    <w:lvl w:ilvl="0" w:tplc="668469C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46A43"/>
    <w:multiLevelType w:val="hybridMultilevel"/>
    <w:tmpl w:val="A8C4EDDE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62AF1BFE"/>
    <w:multiLevelType w:val="hybridMultilevel"/>
    <w:tmpl w:val="62B8B6E8"/>
    <w:lvl w:ilvl="0" w:tplc="60980A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D4F15"/>
    <w:multiLevelType w:val="multilevel"/>
    <w:tmpl w:val="5382F70A"/>
    <w:styleLink w:val="WWNum20"/>
    <w:lvl w:ilvl="0">
      <w:start w:val="3"/>
      <w:numFmt w:val="decimal"/>
      <w:lvlText w:val="%1."/>
      <w:lvlJc w:val="left"/>
      <w:pPr>
        <w:ind w:left="151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79103C6"/>
    <w:multiLevelType w:val="hybridMultilevel"/>
    <w:tmpl w:val="89FC298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 w15:restartNumberingAfterBreak="0">
    <w:nsid w:val="67B44411"/>
    <w:multiLevelType w:val="hybridMultilevel"/>
    <w:tmpl w:val="EAF6A4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1B0C16"/>
    <w:multiLevelType w:val="multilevel"/>
    <w:tmpl w:val="ACE0B0D0"/>
    <w:styleLink w:val="WWNum22"/>
    <w:lvl w:ilvl="0">
      <w:start w:val="4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EFF7795"/>
    <w:multiLevelType w:val="hybridMultilevel"/>
    <w:tmpl w:val="D602C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70312"/>
    <w:multiLevelType w:val="multilevel"/>
    <w:tmpl w:val="DED65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1D72719"/>
    <w:multiLevelType w:val="hybridMultilevel"/>
    <w:tmpl w:val="C85AC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43141"/>
    <w:multiLevelType w:val="hybridMultilevel"/>
    <w:tmpl w:val="89FC298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35"/>
  </w:num>
  <w:num w:numId="7">
    <w:abstractNumId w:val="29"/>
  </w:num>
  <w:num w:numId="8">
    <w:abstractNumId w:val="4"/>
  </w:num>
  <w:num w:numId="9">
    <w:abstractNumId w:val="30"/>
  </w:num>
  <w:num w:numId="10">
    <w:abstractNumId w:val="32"/>
  </w:num>
  <w:num w:numId="11">
    <w:abstractNumId w:val="15"/>
  </w:num>
  <w:num w:numId="12">
    <w:abstractNumId w:val="16"/>
  </w:num>
  <w:num w:numId="13">
    <w:abstractNumId w:val="28"/>
  </w:num>
  <w:num w:numId="14">
    <w:abstractNumId w:val="24"/>
  </w:num>
  <w:num w:numId="15">
    <w:abstractNumId w:val="14"/>
  </w:num>
  <w:num w:numId="16">
    <w:abstractNumId w:val="25"/>
  </w:num>
  <w:num w:numId="17">
    <w:abstractNumId w:val="13"/>
  </w:num>
  <w:num w:numId="18">
    <w:abstractNumId w:val="31"/>
  </w:num>
  <w:num w:numId="19">
    <w:abstractNumId w:val="20"/>
  </w:num>
  <w:num w:numId="20">
    <w:abstractNumId w:val="27"/>
  </w:num>
  <w:num w:numId="21">
    <w:abstractNumId w:val="1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b w:val="0"/>
          <w:i w:val="0"/>
          <w:color w:val="000000"/>
          <w:sz w:val="23"/>
          <w:szCs w:val="23"/>
        </w:rPr>
      </w:lvl>
    </w:lvlOverride>
  </w:num>
  <w:num w:numId="24">
    <w:abstractNumId w:val="40"/>
  </w:num>
  <w:num w:numId="25">
    <w:abstractNumId w:val="34"/>
  </w:num>
  <w:num w:numId="26">
    <w:abstractNumId w:val="9"/>
  </w:num>
  <w:num w:numId="27">
    <w:abstractNumId w:val="17"/>
  </w:num>
  <w:num w:numId="28">
    <w:abstractNumId w:val="22"/>
  </w:num>
  <w:num w:numId="29">
    <w:abstractNumId w:val="8"/>
  </w:num>
  <w:num w:numId="30">
    <w:abstractNumId w:val="7"/>
  </w:num>
  <w:num w:numId="31">
    <w:abstractNumId w:val="5"/>
  </w:num>
  <w:num w:numId="32">
    <w:abstractNumId w:val="39"/>
  </w:num>
  <w:num w:numId="33">
    <w:abstractNumId w:val="38"/>
  </w:num>
  <w:num w:numId="34">
    <w:abstractNumId w:val="37"/>
  </w:num>
  <w:num w:numId="35">
    <w:abstractNumId w:val="33"/>
  </w:num>
  <w:num w:numId="3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</w:num>
  <w:num w:numId="48">
    <w:abstractNumId w:val="1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5"/>
    <w:rsid w:val="00003B4E"/>
    <w:rsid w:val="00015430"/>
    <w:rsid w:val="00027A20"/>
    <w:rsid w:val="00032637"/>
    <w:rsid w:val="00041739"/>
    <w:rsid w:val="000704BD"/>
    <w:rsid w:val="00083658"/>
    <w:rsid w:val="00090097"/>
    <w:rsid w:val="000A0E97"/>
    <w:rsid w:val="000B2B67"/>
    <w:rsid w:val="000C182D"/>
    <w:rsid w:val="000D2B8B"/>
    <w:rsid w:val="000E3929"/>
    <w:rsid w:val="000E505C"/>
    <w:rsid w:val="000F3457"/>
    <w:rsid w:val="000F581B"/>
    <w:rsid w:val="00102BE0"/>
    <w:rsid w:val="00104779"/>
    <w:rsid w:val="00135312"/>
    <w:rsid w:val="00165A4E"/>
    <w:rsid w:val="001733F2"/>
    <w:rsid w:val="0018155B"/>
    <w:rsid w:val="001A13DC"/>
    <w:rsid w:val="001A308B"/>
    <w:rsid w:val="001C4620"/>
    <w:rsid w:val="001D5555"/>
    <w:rsid w:val="001F0193"/>
    <w:rsid w:val="001F0D11"/>
    <w:rsid w:val="0020794E"/>
    <w:rsid w:val="00233201"/>
    <w:rsid w:val="00237562"/>
    <w:rsid w:val="00241355"/>
    <w:rsid w:val="002466DF"/>
    <w:rsid w:val="0026296C"/>
    <w:rsid w:val="00281C68"/>
    <w:rsid w:val="0028522B"/>
    <w:rsid w:val="002900A9"/>
    <w:rsid w:val="002A094C"/>
    <w:rsid w:val="002A33E9"/>
    <w:rsid w:val="002B1990"/>
    <w:rsid w:val="002E7D92"/>
    <w:rsid w:val="0032730E"/>
    <w:rsid w:val="00331095"/>
    <w:rsid w:val="00336B8B"/>
    <w:rsid w:val="003559B1"/>
    <w:rsid w:val="00356A7C"/>
    <w:rsid w:val="0036401F"/>
    <w:rsid w:val="0036459F"/>
    <w:rsid w:val="00372925"/>
    <w:rsid w:val="003753F7"/>
    <w:rsid w:val="00391739"/>
    <w:rsid w:val="00392CA8"/>
    <w:rsid w:val="00395409"/>
    <w:rsid w:val="003A34C4"/>
    <w:rsid w:val="003B5B6F"/>
    <w:rsid w:val="003D49FD"/>
    <w:rsid w:val="003F64C5"/>
    <w:rsid w:val="004061F6"/>
    <w:rsid w:val="00440E8D"/>
    <w:rsid w:val="0045383E"/>
    <w:rsid w:val="00456AE9"/>
    <w:rsid w:val="00471368"/>
    <w:rsid w:val="00476849"/>
    <w:rsid w:val="00484280"/>
    <w:rsid w:val="00496772"/>
    <w:rsid w:val="004C1818"/>
    <w:rsid w:val="004C5CA8"/>
    <w:rsid w:val="004D1A39"/>
    <w:rsid w:val="0050740B"/>
    <w:rsid w:val="0050772D"/>
    <w:rsid w:val="005351F0"/>
    <w:rsid w:val="00544A4F"/>
    <w:rsid w:val="00546427"/>
    <w:rsid w:val="0055128D"/>
    <w:rsid w:val="00562C4E"/>
    <w:rsid w:val="00582307"/>
    <w:rsid w:val="005C16A5"/>
    <w:rsid w:val="005D6A9B"/>
    <w:rsid w:val="005E3E53"/>
    <w:rsid w:val="005F2F40"/>
    <w:rsid w:val="00603DAB"/>
    <w:rsid w:val="006114A4"/>
    <w:rsid w:val="00626B7D"/>
    <w:rsid w:val="00631AC0"/>
    <w:rsid w:val="006451AE"/>
    <w:rsid w:val="00651C07"/>
    <w:rsid w:val="006603D1"/>
    <w:rsid w:val="0069649B"/>
    <w:rsid w:val="006B4D3D"/>
    <w:rsid w:val="006B7645"/>
    <w:rsid w:val="006C4422"/>
    <w:rsid w:val="006C4E6E"/>
    <w:rsid w:val="006F0DFD"/>
    <w:rsid w:val="007046E2"/>
    <w:rsid w:val="00711A60"/>
    <w:rsid w:val="00727069"/>
    <w:rsid w:val="0073510D"/>
    <w:rsid w:val="007545A5"/>
    <w:rsid w:val="007647CA"/>
    <w:rsid w:val="007A27EF"/>
    <w:rsid w:val="007B703E"/>
    <w:rsid w:val="007E31BB"/>
    <w:rsid w:val="007E3B09"/>
    <w:rsid w:val="00802EA6"/>
    <w:rsid w:val="008179B6"/>
    <w:rsid w:val="0083079E"/>
    <w:rsid w:val="008315EA"/>
    <w:rsid w:val="00837C0A"/>
    <w:rsid w:val="008409B9"/>
    <w:rsid w:val="00872634"/>
    <w:rsid w:val="008813EF"/>
    <w:rsid w:val="008816DD"/>
    <w:rsid w:val="0089708B"/>
    <w:rsid w:val="008970E2"/>
    <w:rsid w:val="008A7003"/>
    <w:rsid w:val="008B2694"/>
    <w:rsid w:val="008C0B60"/>
    <w:rsid w:val="008E332C"/>
    <w:rsid w:val="008E5FAD"/>
    <w:rsid w:val="008F1E43"/>
    <w:rsid w:val="008F685A"/>
    <w:rsid w:val="00920ADC"/>
    <w:rsid w:val="00954AA5"/>
    <w:rsid w:val="0097022E"/>
    <w:rsid w:val="00984816"/>
    <w:rsid w:val="00995669"/>
    <w:rsid w:val="009A47AB"/>
    <w:rsid w:val="009B5C9E"/>
    <w:rsid w:val="009B70B9"/>
    <w:rsid w:val="009C3A88"/>
    <w:rsid w:val="009C4816"/>
    <w:rsid w:val="009D267A"/>
    <w:rsid w:val="009E797E"/>
    <w:rsid w:val="009F67EA"/>
    <w:rsid w:val="00A01746"/>
    <w:rsid w:val="00A02DFD"/>
    <w:rsid w:val="00A043DD"/>
    <w:rsid w:val="00A07E3B"/>
    <w:rsid w:val="00A17FF7"/>
    <w:rsid w:val="00A243A9"/>
    <w:rsid w:val="00A24AD4"/>
    <w:rsid w:val="00A36EAA"/>
    <w:rsid w:val="00A46501"/>
    <w:rsid w:val="00A5635B"/>
    <w:rsid w:val="00A73960"/>
    <w:rsid w:val="00A84B46"/>
    <w:rsid w:val="00A8776E"/>
    <w:rsid w:val="00A94F5F"/>
    <w:rsid w:val="00AA0103"/>
    <w:rsid w:val="00B027BD"/>
    <w:rsid w:val="00B0571E"/>
    <w:rsid w:val="00B06FA9"/>
    <w:rsid w:val="00B1162B"/>
    <w:rsid w:val="00B269A5"/>
    <w:rsid w:val="00B37C31"/>
    <w:rsid w:val="00B37D4D"/>
    <w:rsid w:val="00B70FEB"/>
    <w:rsid w:val="00B732DA"/>
    <w:rsid w:val="00B74B52"/>
    <w:rsid w:val="00B84495"/>
    <w:rsid w:val="00BA44AB"/>
    <w:rsid w:val="00BA64D4"/>
    <w:rsid w:val="00BC78C6"/>
    <w:rsid w:val="00BD3769"/>
    <w:rsid w:val="00C14A07"/>
    <w:rsid w:val="00C16679"/>
    <w:rsid w:val="00C31CDA"/>
    <w:rsid w:val="00C44C7A"/>
    <w:rsid w:val="00C457B1"/>
    <w:rsid w:val="00C53BB3"/>
    <w:rsid w:val="00C65BC2"/>
    <w:rsid w:val="00C94AC2"/>
    <w:rsid w:val="00C9515E"/>
    <w:rsid w:val="00CC71E9"/>
    <w:rsid w:val="00CC7528"/>
    <w:rsid w:val="00CD041E"/>
    <w:rsid w:val="00CE4C36"/>
    <w:rsid w:val="00CF7BA7"/>
    <w:rsid w:val="00D2317D"/>
    <w:rsid w:val="00D314DF"/>
    <w:rsid w:val="00D352B2"/>
    <w:rsid w:val="00D43D89"/>
    <w:rsid w:val="00D4491F"/>
    <w:rsid w:val="00D72D65"/>
    <w:rsid w:val="00D7566F"/>
    <w:rsid w:val="00DA3819"/>
    <w:rsid w:val="00DC30D8"/>
    <w:rsid w:val="00DD253B"/>
    <w:rsid w:val="00DD52F5"/>
    <w:rsid w:val="00DE3B76"/>
    <w:rsid w:val="00DF05E7"/>
    <w:rsid w:val="00DF0918"/>
    <w:rsid w:val="00DF0DF0"/>
    <w:rsid w:val="00E05F2B"/>
    <w:rsid w:val="00E0732C"/>
    <w:rsid w:val="00E14889"/>
    <w:rsid w:val="00E353E2"/>
    <w:rsid w:val="00E411D5"/>
    <w:rsid w:val="00E540B2"/>
    <w:rsid w:val="00E602CA"/>
    <w:rsid w:val="00E736DF"/>
    <w:rsid w:val="00E92902"/>
    <w:rsid w:val="00E94830"/>
    <w:rsid w:val="00EA6208"/>
    <w:rsid w:val="00EB458D"/>
    <w:rsid w:val="00EC279D"/>
    <w:rsid w:val="00ED0250"/>
    <w:rsid w:val="00EF4342"/>
    <w:rsid w:val="00F060F9"/>
    <w:rsid w:val="00F10214"/>
    <w:rsid w:val="00F111D8"/>
    <w:rsid w:val="00F12919"/>
    <w:rsid w:val="00F14949"/>
    <w:rsid w:val="00F176BF"/>
    <w:rsid w:val="00F22735"/>
    <w:rsid w:val="00F25A9B"/>
    <w:rsid w:val="00F40133"/>
    <w:rsid w:val="00F45618"/>
    <w:rsid w:val="00F63886"/>
    <w:rsid w:val="00F666CD"/>
    <w:rsid w:val="00F71062"/>
    <w:rsid w:val="00F84114"/>
    <w:rsid w:val="00F871E7"/>
    <w:rsid w:val="00F905B4"/>
    <w:rsid w:val="00F973E7"/>
    <w:rsid w:val="00FA0055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024C5"/>
  <w15:chartTrackingRefBased/>
  <w15:docId w15:val="{FF4651E8-A142-4830-96CD-372E8F8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/>
      <w:bCs/>
      <w:color w:val="000000"/>
      <w:sz w:val="19"/>
      <w:szCs w:val="19"/>
      <w:lang w:val="pl-PL" w:eastAsia="ar-SA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eastAsia="Calibri" w:hAnsi="Calibri" w:cs="Calibri"/>
      <w:b/>
      <w:bCs/>
      <w:color w:val="000000"/>
      <w:sz w:val="23"/>
      <w:szCs w:val="23"/>
      <w:shd w:val="clear" w:color="auto" w:fill="CCCCCC"/>
      <w:lang w:val="pl-PL" w:eastAsia="ar-SA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Verdana" w:hAnsi="Verdana" w:cs="Verdana"/>
      <w:b/>
      <w:bCs/>
      <w:color w:val="00000A"/>
      <w:sz w:val="18"/>
      <w:szCs w:val="18"/>
      <w:shd w:val="clear" w:color="auto" w:fill="auto"/>
    </w:rPr>
  </w:style>
  <w:style w:type="character" w:customStyle="1" w:styleId="WW8Num7z1">
    <w:name w:val="WW8Num7z1"/>
    <w:rPr>
      <w:bCs/>
      <w:iCs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  <w:textAlignment w:val="auto"/>
    </w:pPr>
    <w:rPr>
      <w:rFonts w:eastAsia="Times New Roman" w:cs="Times New Roman"/>
      <w:color w:val="000000"/>
      <w:lang w:val="pl-PL" w:eastAsia="hi-IN" w:bidi="hi-IN"/>
    </w:rPr>
  </w:style>
  <w:style w:type="character" w:customStyle="1" w:styleId="highlight">
    <w:name w:val="highlight"/>
    <w:rsid w:val="00DF05E7"/>
  </w:style>
  <w:style w:type="paragraph" w:styleId="Nagwek">
    <w:name w:val="header"/>
    <w:basedOn w:val="Normalny"/>
    <w:link w:val="NagwekZnak"/>
    <w:uiPriority w:val="99"/>
    <w:unhideWhenUsed/>
    <w:rsid w:val="00995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5669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"/>
    <w:link w:val="StopkaZnak"/>
    <w:uiPriority w:val="99"/>
    <w:unhideWhenUsed/>
    <w:rsid w:val="009956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5669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A563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794E"/>
    <w:rPr>
      <w:color w:val="605E5C"/>
      <w:shd w:val="clear" w:color="auto" w:fill="E1DFDD"/>
    </w:rPr>
  </w:style>
  <w:style w:type="numbering" w:customStyle="1" w:styleId="WW8Num12">
    <w:name w:val="WW8Num12"/>
    <w:basedOn w:val="Bezlisty"/>
    <w:rsid w:val="008C0B60"/>
    <w:pPr>
      <w:numPr>
        <w:numId w:val="22"/>
      </w:numPr>
    </w:pPr>
  </w:style>
  <w:style w:type="numbering" w:customStyle="1" w:styleId="WWNum20">
    <w:name w:val="WWNum20"/>
    <w:rsid w:val="00E353E2"/>
    <w:pPr>
      <w:numPr>
        <w:numId w:val="35"/>
      </w:numPr>
    </w:pPr>
  </w:style>
  <w:style w:type="numbering" w:customStyle="1" w:styleId="WWNum6">
    <w:name w:val="WWNum6"/>
    <w:rsid w:val="00395409"/>
    <w:pPr>
      <w:numPr>
        <w:numId w:val="37"/>
      </w:numPr>
    </w:pPr>
  </w:style>
  <w:style w:type="numbering" w:customStyle="1" w:styleId="WWNum5">
    <w:name w:val="WWNum5"/>
    <w:rsid w:val="00395409"/>
    <w:pPr>
      <w:numPr>
        <w:numId w:val="39"/>
      </w:numPr>
    </w:pPr>
  </w:style>
  <w:style w:type="character" w:customStyle="1" w:styleId="markedcontent">
    <w:name w:val="markedcontent"/>
    <w:basedOn w:val="Domylnaczcionkaakapitu"/>
    <w:rsid w:val="000B2B67"/>
  </w:style>
  <w:style w:type="numbering" w:customStyle="1" w:styleId="WWNum22">
    <w:name w:val="WWNum22"/>
    <w:rsid w:val="000B2B67"/>
    <w:pPr>
      <w:numPr>
        <w:numId w:val="42"/>
      </w:numPr>
    </w:pPr>
  </w:style>
  <w:style w:type="numbering" w:customStyle="1" w:styleId="WWNum12">
    <w:name w:val="WWNum12"/>
    <w:rsid w:val="000B2B67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226D-B820-481C-939C-A4825A1F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cp:lastModifiedBy>Przemysław Lisiecki</cp:lastModifiedBy>
  <cp:revision>89</cp:revision>
  <cp:lastPrinted>2022-01-20T06:52:00Z</cp:lastPrinted>
  <dcterms:created xsi:type="dcterms:W3CDTF">2020-11-09T09:06:00Z</dcterms:created>
  <dcterms:modified xsi:type="dcterms:W3CDTF">2022-01-20T07:29:00Z</dcterms:modified>
</cp:coreProperties>
</file>