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53E9E">
      <w:pPr>
        <w:jc w:val="center"/>
        <w:rPr>
          <w:b/>
          <w:caps/>
        </w:rPr>
      </w:pPr>
      <w:r>
        <w:rPr>
          <w:b/>
          <w:caps/>
        </w:rPr>
        <w:t>Zarządzenie Nr 0050.16.2021</w:t>
      </w:r>
      <w:r>
        <w:rPr>
          <w:b/>
          <w:caps/>
        </w:rPr>
        <w:br/>
        <w:t>Wójta Gminy Pacyna</w:t>
      </w:r>
    </w:p>
    <w:p w:rsidR="00A77B3E" w:rsidRDefault="00353E9E">
      <w:pPr>
        <w:spacing w:before="280" w:after="280"/>
        <w:jc w:val="center"/>
        <w:rPr>
          <w:b/>
          <w:caps/>
        </w:rPr>
      </w:pPr>
      <w:r>
        <w:t>z dnia 31 marca 2021 r.</w:t>
      </w:r>
    </w:p>
    <w:p w:rsidR="00A77B3E" w:rsidRDefault="00353E9E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353E9E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257, pkt 3 ustawy z dnia  27 sierpnia 2009r. o finansach publicznych  (tekst jednolity Dz. U. z 2021 roku, poz. 305), Wójt Gminy Pacyna zarządza, co następuje:</w:t>
      </w:r>
    </w:p>
    <w:p w:rsidR="00A77B3E" w:rsidRDefault="00353E9E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353E9E">
      <w:pPr>
        <w:keepLines/>
        <w:spacing w:before="120" w:after="120"/>
        <w:ind w:firstLine="340"/>
      </w:pPr>
      <w:r>
        <w:t>1. Zwiększa się wydatki budżetu o łączną kwotę 17.400,00 zł i zmniejsza o kwotę 17.400,00 zł. Plan wydatków budżetu  Gminy ogółem wynosi  15.314.750,00 zł.</w:t>
      </w:r>
    </w:p>
    <w:p w:rsidR="00A77B3E" w:rsidRDefault="00353E9E">
      <w:pPr>
        <w:spacing w:before="120" w:after="120"/>
        <w:ind w:left="340" w:hanging="227"/>
      </w:pPr>
      <w:r>
        <w:t>1) wydatki bieżące zwiększa się o kwotę 17.400,00 zł i zmniejsza o kwotę 17.400,00 zł. Wydatki bieżące po zmianie wynoszą 14.554.750,00 zł.</w:t>
      </w:r>
    </w:p>
    <w:p w:rsidR="00A77B3E" w:rsidRDefault="00353E9E">
      <w:pPr>
        <w:spacing w:before="120" w:after="120"/>
        <w:ind w:left="340" w:hanging="227"/>
      </w:pPr>
      <w:r>
        <w:t>2) wydatki majątkowe pozostają bez zmian. Wydatki majątkowe wynoszą  760.000,00 zł.</w:t>
      </w:r>
    </w:p>
    <w:p w:rsidR="00A77B3E" w:rsidRDefault="00353E9E">
      <w:pPr>
        <w:keepLines/>
        <w:spacing w:before="120" w:after="120"/>
        <w:ind w:left="227" w:hanging="113"/>
      </w:pPr>
      <w:r>
        <w:t>– zgodnie z Załącznikiem nr  1 do niniejszego zarządzenia, zmieniającym Załącznik nr 2 do Uchwały Budżetowej pn. Wydatki na 2021 rok.</w:t>
      </w:r>
    </w:p>
    <w:p w:rsidR="00A77B3E" w:rsidRDefault="00353E9E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Wójtowi Gminy Pacyna.</w:t>
      </w:r>
    </w:p>
    <w:p w:rsidR="00A77B3E" w:rsidRDefault="00353E9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53E9E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32048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32048" w:rsidRDefault="002320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32048" w:rsidRDefault="00353E9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353E9E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 w:rsidR="007631E8">
        <w:t>Załącznik Nr 1</w:t>
      </w:r>
      <w:bookmarkStart w:id="0" w:name="_GoBack"/>
      <w:bookmarkEnd w:id="0"/>
      <w:r>
        <w:t xml:space="preserve"> do zarządzenia Nr 0050.16.2021</w:t>
      </w:r>
      <w:r>
        <w:br/>
        <w:t>Wójta Gminy Pacyna</w:t>
      </w:r>
      <w:r>
        <w:br/>
        <w:t>z dnia 31 marca 2021r.</w:t>
      </w:r>
    </w:p>
    <w:p w:rsidR="00A77B3E" w:rsidRDefault="00353E9E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79"/>
        <w:gridCol w:w="1323"/>
        <w:gridCol w:w="793"/>
        <w:gridCol w:w="934"/>
        <w:gridCol w:w="793"/>
        <w:gridCol w:w="793"/>
        <w:gridCol w:w="780"/>
        <w:gridCol w:w="780"/>
        <w:gridCol w:w="780"/>
        <w:gridCol w:w="780"/>
        <w:gridCol w:w="733"/>
        <w:gridCol w:w="686"/>
        <w:gridCol w:w="780"/>
        <w:gridCol w:w="910"/>
        <w:gridCol w:w="780"/>
        <w:gridCol w:w="780"/>
        <w:gridCol w:w="686"/>
        <w:gridCol w:w="626"/>
      </w:tblGrid>
      <w:tr w:rsidR="00232048">
        <w:trPr>
          <w:trHeight w:val="1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463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3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32048">
        <w:trPr>
          <w:trHeight w:val="834"/>
        </w:trPr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32048">
        <w:trPr>
          <w:trHeight w:val="192"/>
        </w:trPr>
        <w:tc>
          <w:tcPr>
            <w:tcW w:w="5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3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232048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4 153 412,00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4 153 412,00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4 035 912,00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3 310 013,00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725 899,00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113 500,00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4 153 412,00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4 153 412,00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4 035 912,00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3 308 513,00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727 399,00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113 500,00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900 299,00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900 299,00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882 299,00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673 000,00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209 299,00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900 299,00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900 299,00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882 299,00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671 500,00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210 799,00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372 500,00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244 600,00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127 900,00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249 600,00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14 900,00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14 900,00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372 500,00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244 600,00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127 900,00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249 600,00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85 100,00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85 100,00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85 100,00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85 100,00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123 500,00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123 500,00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14 900,00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14 900,00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138 400,00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138 400,00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251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15 314 750,00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14 554 750,00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9 339 633,00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5 831 843,53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3 507 789,47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4 992 617,00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32 000,00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760 000,00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760 000,00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25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-17 400,00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-17 400,00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-17 400,00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-15 900,00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25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17 400,00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17 400,00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32048">
        <w:trPr>
          <w:trHeight w:val="165"/>
        </w:trPr>
        <w:tc>
          <w:tcPr>
            <w:tcW w:w="25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15 314 750,00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14 554 750,00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9 339 633,00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5 830 343,53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3 509 289,47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4 992 617,00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32 000,00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760 000,00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760 000,00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353E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353E9E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32048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32048" w:rsidRDefault="002320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32048" w:rsidRDefault="00353E9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232048" w:rsidRDefault="0023204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32048" w:rsidRDefault="00353E9E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232048" w:rsidRDefault="00353E9E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0050.16.2021 Wójta Gminy Pacyna z dnia 31.03.2021r.</w:t>
      </w:r>
    </w:p>
    <w:p w:rsidR="00232048" w:rsidRDefault="00232048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232048" w:rsidRDefault="00232048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17.400,00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17.400,00 zł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15.314.750,00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232048" w:rsidRDefault="00353E9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1.000,00 zł i zmniejszono o kwotę 1.000,00 zł w tym: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60016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1.000,00 zł w związku z nadwyżką środków.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60095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statutowych o kwotę 1.000,00 zł z przeznaczeniem na zabezpieczenie planu na zakup usług geodezyjnych związanych z wytyczeniem działki pełniącej funkcję drogi dojazdowej. </w:t>
      </w:r>
    </w:p>
    <w:p w:rsidR="00232048" w:rsidRDefault="0023204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32048" w:rsidRDefault="00353E9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232048" w:rsidRDefault="00353E9E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232048" w:rsidRDefault="00353E9E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1.000,00 zł z przeznaczeniem na zakup usług szkoleniowych dla pracowników Przedszkola samorządowego w Pacynie.</w:t>
      </w:r>
    </w:p>
    <w:p w:rsidR="00232048" w:rsidRDefault="00353E9E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w związku z nadwyżką środków.</w:t>
      </w:r>
    </w:p>
    <w:p w:rsidR="00232048" w:rsidRDefault="0023204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232048" w:rsidRDefault="00353E9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14.900,00 zł i zmniejszono o kwotę 14.900,00 zł w tym: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85202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14.900,00 zł w związku z nadwyżką środków.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232048" w:rsidRDefault="00353E9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statutowych o kwotę 14.900,00 zł celem zabezpieczenia planu na przekazanie do budżetu Państwa zwróconego, nienależnie pobranego zasiłku stałego z lat ubiegłych. </w:t>
      </w:r>
      <w:r>
        <w:rPr>
          <w:color w:val="000000"/>
          <w:sz w:val="24"/>
          <w:szCs w:val="20"/>
          <w:shd w:val="clear" w:color="auto" w:fill="FFFFFF"/>
        </w:rPr>
        <w:lastRenderedPageBreak/>
        <w:t>Zwrócona kwota będzie wprowadzona do planu dochodów uchwałą Rady Gminy na najbliższej sesji. Przesunięcie w planie było koniecznie celem dochowania wymaganych terminów przewidzianych do zwrotu wpłaconych środków w okresie między sesjami.</w:t>
      </w:r>
    </w:p>
    <w:p w:rsidR="00232048" w:rsidRDefault="00232048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32048">
        <w:tc>
          <w:tcPr>
            <w:tcW w:w="2500" w:type="pct"/>
            <w:tcBorders>
              <w:right w:val="nil"/>
            </w:tcBorders>
          </w:tcPr>
          <w:p w:rsidR="00232048" w:rsidRDefault="00232048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32048" w:rsidRDefault="00353E9E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232048" w:rsidRDefault="00353E9E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232048" w:rsidRDefault="00353E9E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232048" w:rsidRDefault="00232048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232048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09" w:rsidRDefault="00EF6709">
      <w:r>
        <w:separator/>
      </w:r>
    </w:p>
  </w:endnote>
  <w:endnote w:type="continuationSeparator" w:id="0">
    <w:p w:rsidR="00EF6709" w:rsidRDefault="00EF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3204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32048" w:rsidRDefault="00353E9E">
          <w:pPr>
            <w:jc w:val="left"/>
            <w:rPr>
              <w:sz w:val="18"/>
            </w:rPr>
          </w:pPr>
          <w:r>
            <w:rPr>
              <w:sz w:val="18"/>
            </w:rPr>
            <w:t>Id: 420752DD-601E-4659-B29A-B7F2EAAFF9B5.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32048" w:rsidRDefault="00353E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631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32048" w:rsidRDefault="0023204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3204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32048" w:rsidRDefault="00353E9E">
          <w:pPr>
            <w:jc w:val="left"/>
            <w:rPr>
              <w:sz w:val="18"/>
            </w:rPr>
          </w:pPr>
          <w:r>
            <w:rPr>
              <w:sz w:val="18"/>
            </w:rPr>
            <w:t>Id: 420752DD-601E-4659-B29A-B7F2EAAFF9B5.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32048" w:rsidRDefault="00353E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631E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32048" w:rsidRDefault="0023204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32048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32048" w:rsidRDefault="00353E9E">
          <w:pPr>
            <w:jc w:val="left"/>
            <w:rPr>
              <w:sz w:val="18"/>
            </w:rPr>
          </w:pPr>
          <w:r>
            <w:rPr>
              <w:sz w:val="18"/>
            </w:rPr>
            <w:t>Id: 420752DD-601E-4659-B29A-B7F2EAAFF9B5.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32048" w:rsidRDefault="00353E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631E8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232048" w:rsidRDefault="0023204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09" w:rsidRDefault="00EF6709">
      <w:r>
        <w:separator/>
      </w:r>
    </w:p>
  </w:footnote>
  <w:footnote w:type="continuationSeparator" w:id="0">
    <w:p w:rsidR="00EF6709" w:rsidRDefault="00EF6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32048"/>
    <w:rsid w:val="00353E9E"/>
    <w:rsid w:val="007631E8"/>
    <w:rsid w:val="00A77B3E"/>
    <w:rsid w:val="00BA5910"/>
    <w:rsid w:val="00CA2A55"/>
    <w:rsid w:val="00E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55CDD-2D85-4766-864B-6C1E57E8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7144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0050.16.2021 z dnia 31 marca 2021 r.</vt:lpstr>
      <vt:lpstr/>
    </vt:vector>
  </TitlesOfParts>
  <Company>Wójt Gminy Pacyna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0050.16.2021 z dnia 31 marca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2021-04-16T10:33:00Z</dcterms:created>
  <dcterms:modified xsi:type="dcterms:W3CDTF">2021-04-16T10:33:00Z</dcterms:modified>
  <cp:category>Akt prawny</cp:category>
</cp:coreProperties>
</file>