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0FC1" w14:textId="77777777" w:rsidR="0096340F" w:rsidRDefault="00585E4E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ZARZĄDZENIE Nr 0050.</w:t>
      </w:r>
      <w:r w:rsidR="0096340F">
        <w:rPr>
          <w:b/>
          <w:bCs/>
          <w:color w:val="000000"/>
          <w:sz w:val="28"/>
          <w:szCs w:val="28"/>
          <w:lang w:eastAsia="pl-PL" w:bidi="pl-PL"/>
        </w:rPr>
        <w:t>39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t>.20</w:t>
      </w:r>
      <w:r w:rsidR="00E74225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</w:p>
    <w:p w14:paraId="6428E683" w14:textId="2141570A" w:rsidR="00585E4E" w:rsidRPr="009D7704" w:rsidRDefault="0096340F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WÓJTA GMINY PACYNA</w:t>
      </w:r>
      <w:r w:rsidR="00585E4E" w:rsidRPr="009D7704">
        <w:rPr>
          <w:b/>
          <w:bCs/>
          <w:color w:val="000000"/>
          <w:sz w:val="28"/>
          <w:szCs w:val="28"/>
          <w:lang w:eastAsia="pl-PL" w:bidi="pl-PL"/>
        </w:rPr>
        <w:br/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z dnia </w:t>
      </w:r>
      <w:r w:rsidR="00F06110">
        <w:rPr>
          <w:b/>
          <w:bCs/>
          <w:color w:val="000000"/>
          <w:sz w:val="28"/>
          <w:szCs w:val="28"/>
          <w:lang w:eastAsia="pl-PL" w:bidi="pl-PL"/>
        </w:rPr>
        <w:t xml:space="preserve"> </w:t>
      </w:r>
      <w:r>
        <w:rPr>
          <w:b/>
          <w:bCs/>
          <w:color w:val="000000"/>
          <w:sz w:val="28"/>
          <w:szCs w:val="28"/>
          <w:lang w:eastAsia="pl-PL" w:bidi="pl-PL"/>
        </w:rPr>
        <w:t>15</w:t>
      </w:r>
      <w:r w:rsidR="00F06110">
        <w:rPr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6C7CC7">
        <w:rPr>
          <w:b/>
          <w:bCs/>
          <w:color w:val="000000"/>
          <w:sz w:val="28"/>
          <w:szCs w:val="28"/>
          <w:lang w:eastAsia="pl-PL" w:bidi="pl-PL"/>
        </w:rPr>
        <w:t>maja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202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r.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br/>
      </w:r>
    </w:p>
    <w:p w14:paraId="08D3E811" w14:textId="77777777" w:rsidR="009D7704" w:rsidRPr="009D7704" w:rsidRDefault="009D7704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6"/>
          <w:szCs w:val="26"/>
          <w:lang w:eastAsia="pl-PL" w:bidi="pl-PL"/>
        </w:rPr>
      </w:pPr>
    </w:p>
    <w:p w14:paraId="10201BB7" w14:textId="5EC8D215" w:rsidR="00585E4E" w:rsidRPr="009D7704" w:rsidRDefault="00E74225" w:rsidP="009D7704">
      <w:pPr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w sprawie powołania zespołu informatycznego</w:t>
      </w:r>
      <w:r w:rsidR="006B424F" w:rsidRPr="009D7704">
        <w:rPr>
          <w:rFonts w:ascii="Garamond" w:hAnsi="Garamond"/>
          <w:sz w:val="26"/>
          <w:szCs w:val="26"/>
        </w:rPr>
        <w:t>,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EC726E" w:rsidRPr="009D7704">
        <w:rPr>
          <w:rFonts w:ascii="Garamond" w:hAnsi="Garamond"/>
          <w:sz w:val="26"/>
          <w:szCs w:val="26"/>
          <w:lang w:eastAsia="pl-PL" w:bidi="pl-PL"/>
        </w:rPr>
        <w:t xml:space="preserve">ustanowienia koordynatora gminnego ds. informatyki, </w:t>
      </w:r>
      <w:r w:rsidR="006B424F" w:rsidRPr="009D7704">
        <w:rPr>
          <w:rFonts w:ascii="Garamond" w:hAnsi="Garamond"/>
          <w:sz w:val="26"/>
          <w:szCs w:val="26"/>
        </w:rPr>
        <w:t xml:space="preserve"> powołania operatorów obwodowych komisji wyborczych</w:t>
      </w:r>
      <w:r w:rsidRPr="009D7704">
        <w:rPr>
          <w:rFonts w:ascii="Garamond" w:hAnsi="Garamond"/>
          <w:sz w:val="26"/>
          <w:szCs w:val="26"/>
        </w:rPr>
        <w:t xml:space="preserve"> w wyborach do</w:t>
      </w:r>
      <w:r w:rsidR="00F06110">
        <w:rPr>
          <w:rFonts w:ascii="Garamond" w:hAnsi="Garamond"/>
          <w:sz w:val="26"/>
          <w:szCs w:val="26"/>
        </w:rPr>
        <w:t xml:space="preserve"> Parlamentu Europejskiego </w:t>
      </w:r>
      <w:r w:rsidR="006B424F" w:rsidRPr="009D7704">
        <w:rPr>
          <w:rFonts w:ascii="Garamond" w:hAnsi="Garamond"/>
          <w:sz w:val="26"/>
          <w:szCs w:val="26"/>
        </w:rPr>
        <w:t xml:space="preserve">zarządzonych na dzień </w:t>
      </w:r>
      <w:r w:rsidR="00F06110">
        <w:rPr>
          <w:rFonts w:ascii="Garamond" w:hAnsi="Garamond"/>
          <w:sz w:val="26"/>
          <w:szCs w:val="26"/>
        </w:rPr>
        <w:t>9 czerwca</w:t>
      </w:r>
      <w:r w:rsidR="006B424F" w:rsidRPr="009D7704">
        <w:rPr>
          <w:rFonts w:ascii="Garamond" w:hAnsi="Garamond"/>
          <w:sz w:val="26"/>
          <w:szCs w:val="26"/>
        </w:rPr>
        <w:t xml:space="preserve"> 2024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6B424F" w:rsidRPr="009D7704">
        <w:rPr>
          <w:rFonts w:ascii="Garamond" w:hAnsi="Garamond"/>
          <w:sz w:val="26"/>
          <w:szCs w:val="26"/>
        </w:rPr>
        <w:t>roku</w:t>
      </w:r>
    </w:p>
    <w:p w14:paraId="5D94FA1F" w14:textId="77777777" w:rsidR="009D7704" w:rsidRPr="009D7704" w:rsidRDefault="009D7704" w:rsidP="009D7704">
      <w:pPr>
        <w:jc w:val="center"/>
        <w:rPr>
          <w:rFonts w:ascii="Garamond" w:hAnsi="Garamond"/>
          <w:sz w:val="26"/>
          <w:szCs w:val="26"/>
        </w:rPr>
      </w:pPr>
    </w:p>
    <w:p w14:paraId="741A38C7" w14:textId="408F9F41" w:rsidR="00EC726E" w:rsidRPr="009D7704" w:rsidRDefault="00E74225" w:rsidP="00EC726E">
      <w:pPr>
        <w:jc w:val="both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Na podstawie art. 30 ust. 1 ustawy z dnia 8 marca 1990 r. o samorządzie gminnym (</w:t>
      </w:r>
      <w:r w:rsidR="00D06C68" w:rsidRPr="00D06C68">
        <w:rPr>
          <w:rFonts w:ascii="Garamond" w:hAnsi="Garamond"/>
          <w:sz w:val="26"/>
          <w:szCs w:val="26"/>
        </w:rPr>
        <w:t>Dz.U</w:t>
      </w:r>
      <w:r w:rsidR="00D06C68">
        <w:rPr>
          <w:rFonts w:ascii="Garamond" w:hAnsi="Garamond"/>
          <w:sz w:val="26"/>
          <w:szCs w:val="26"/>
        </w:rPr>
        <w:t xml:space="preserve"> z </w:t>
      </w:r>
      <w:r w:rsidR="00D06C68" w:rsidRPr="00D06C68">
        <w:rPr>
          <w:rFonts w:ascii="Garamond" w:hAnsi="Garamond"/>
          <w:sz w:val="26"/>
          <w:szCs w:val="26"/>
        </w:rPr>
        <w:t>2024</w:t>
      </w:r>
      <w:r w:rsidR="00D06C68">
        <w:rPr>
          <w:rFonts w:ascii="Garamond" w:hAnsi="Garamond"/>
          <w:sz w:val="26"/>
          <w:szCs w:val="26"/>
        </w:rPr>
        <w:t xml:space="preserve"> r</w:t>
      </w:r>
      <w:r w:rsidR="00D06C68" w:rsidRPr="00D06C68">
        <w:rPr>
          <w:rFonts w:ascii="Garamond" w:hAnsi="Garamond"/>
          <w:sz w:val="26"/>
          <w:szCs w:val="26"/>
        </w:rPr>
        <w:t>.</w:t>
      </w:r>
      <w:r w:rsidR="00D06C68">
        <w:rPr>
          <w:rFonts w:ascii="Garamond" w:hAnsi="Garamond"/>
          <w:sz w:val="26"/>
          <w:szCs w:val="26"/>
        </w:rPr>
        <w:t xml:space="preserve"> poz. </w:t>
      </w:r>
      <w:r w:rsidR="00D06C68" w:rsidRPr="00D06C68">
        <w:rPr>
          <w:rFonts w:ascii="Garamond" w:hAnsi="Garamond"/>
          <w:sz w:val="26"/>
          <w:szCs w:val="26"/>
        </w:rPr>
        <w:t>609</w:t>
      </w:r>
      <w:r w:rsidR="00D06C68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), art. 156 § 1 ustawy z dnia 5 stycznia 2011 r. Kodeks wyborczy (Dz. U. z 202</w:t>
      </w:r>
      <w:r w:rsidR="0043735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 r. poz. </w:t>
      </w:r>
      <w:r w:rsidR="0043735E" w:rsidRPr="009D7704">
        <w:rPr>
          <w:rFonts w:ascii="Garamond" w:hAnsi="Garamond"/>
          <w:sz w:val="26"/>
          <w:szCs w:val="26"/>
        </w:rPr>
        <w:t>2408</w:t>
      </w:r>
      <w:r w:rsidRPr="009D7704">
        <w:rPr>
          <w:rFonts w:ascii="Garamond" w:hAnsi="Garamond"/>
          <w:sz w:val="26"/>
          <w:szCs w:val="26"/>
        </w:rPr>
        <w:t>),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§ 6 ust. </w:t>
      </w:r>
      <w:r w:rsidR="00E970DF" w:rsidRPr="009D7704">
        <w:rPr>
          <w:rFonts w:ascii="Garamond" w:hAnsi="Garamond"/>
          <w:sz w:val="26"/>
          <w:szCs w:val="26"/>
        </w:rPr>
        <w:t>1</w:t>
      </w:r>
      <w:r w:rsidRPr="009D7704">
        <w:rPr>
          <w:rFonts w:ascii="Garamond" w:hAnsi="Garamond"/>
          <w:sz w:val="26"/>
          <w:szCs w:val="26"/>
        </w:rPr>
        <w:t xml:space="preserve"> uchwały nr </w:t>
      </w:r>
      <w:r w:rsidR="003F257D">
        <w:rPr>
          <w:rFonts w:ascii="Garamond" w:hAnsi="Garamond"/>
          <w:sz w:val="26"/>
          <w:szCs w:val="26"/>
        </w:rPr>
        <w:t>216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</w:t>
      </w:r>
      <w:r w:rsidR="003F257D">
        <w:rPr>
          <w:rFonts w:ascii="Garamond" w:hAnsi="Garamond"/>
          <w:sz w:val="26"/>
          <w:szCs w:val="26"/>
        </w:rPr>
        <w:t>21 kwietnia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w sprawie warunków oraz sposobu pomocniczego wykorzystania techniki elektronicznej w wyborach do </w:t>
      </w:r>
      <w:r w:rsidR="003F257D">
        <w:rPr>
          <w:rFonts w:ascii="Garamond" w:hAnsi="Garamond"/>
          <w:sz w:val="26"/>
          <w:szCs w:val="26"/>
        </w:rPr>
        <w:t>Parlamentu Europejskiego zarządzonych na dzień 9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="003F257D">
        <w:rPr>
          <w:rFonts w:ascii="Garamond" w:hAnsi="Garamond"/>
          <w:sz w:val="26"/>
          <w:szCs w:val="26"/>
        </w:rPr>
        <w:t>czerwca</w:t>
      </w:r>
      <w:r w:rsidR="0043735E" w:rsidRPr="009D7704">
        <w:rPr>
          <w:rFonts w:ascii="Garamond" w:hAnsi="Garamond"/>
          <w:sz w:val="26"/>
          <w:szCs w:val="26"/>
        </w:rPr>
        <w:t xml:space="preserve"> 2024 r.</w:t>
      </w:r>
      <w:r w:rsidR="006C7CC7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zarządza</w:t>
      </w:r>
      <w:r w:rsidR="00EC726E" w:rsidRPr="009D7704">
        <w:rPr>
          <w:rFonts w:ascii="Garamond" w:hAnsi="Garamond"/>
          <w:sz w:val="26"/>
          <w:szCs w:val="26"/>
        </w:rPr>
        <w:t xml:space="preserve"> się</w:t>
      </w:r>
      <w:r w:rsidRPr="009D7704">
        <w:rPr>
          <w:rFonts w:ascii="Garamond" w:hAnsi="Garamond"/>
          <w:sz w:val="26"/>
          <w:szCs w:val="26"/>
        </w:rPr>
        <w:t>, co następuje:</w:t>
      </w:r>
    </w:p>
    <w:p w14:paraId="555E95D2" w14:textId="77777777" w:rsidR="00EC726E" w:rsidRPr="009D7704" w:rsidRDefault="00EC726E" w:rsidP="00EC726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§ 1.</w:t>
      </w:r>
    </w:p>
    <w:p w14:paraId="28A684D0" w14:textId="547DB0B1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Powołuje się zespół informatyczny w składzie:</w:t>
      </w:r>
    </w:p>
    <w:p w14:paraId="1741EC24" w14:textId="70F3E8DE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1) Waldemar Rachubiński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="009D7704">
        <w:rPr>
          <w:rFonts w:ascii="Garamond" w:hAnsi="Garamond"/>
          <w:sz w:val="26"/>
          <w:szCs w:val="26"/>
        </w:rPr>
        <w:t xml:space="preserve">funkcję </w:t>
      </w:r>
      <w:r w:rsidRPr="009D7704">
        <w:rPr>
          <w:rFonts w:ascii="Garamond" w:hAnsi="Garamond"/>
          <w:sz w:val="26"/>
          <w:szCs w:val="26"/>
        </w:rPr>
        <w:t>przewodniczą</w:t>
      </w:r>
      <w:r w:rsidR="009D7704" w:rsidRPr="009D7704">
        <w:rPr>
          <w:rFonts w:ascii="Garamond" w:hAnsi="Garamond"/>
          <w:sz w:val="26"/>
          <w:szCs w:val="26"/>
        </w:rPr>
        <w:t>cego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570CECFB" w14:textId="4DEAEF70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2) Damian Busler (</w:t>
      </w:r>
      <w:r w:rsidR="00E3764E" w:rsidRPr="009D7704">
        <w:rPr>
          <w:rFonts w:ascii="Garamond" w:hAnsi="Garamond"/>
          <w:sz w:val="26"/>
          <w:szCs w:val="26"/>
        </w:rPr>
        <w:t xml:space="preserve">na funkcję </w:t>
      </w:r>
      <w:r w:rsidRPr="009D7704">
        <w:rPr>
          <w:rFonts w:ascii="Garamond" w:hAnsi="Garamond"/>
          <w:sz w:val="26"/>
          <w:szCs w:val="26"/>
        </w:rPr>
        <w:t>koordynator</w:t>
      </w:r>
      <w:r w:rsidR="00E3764E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gminn</w:t>
      </w:r>
      <w:r w:rsidR="00E3764E" w:rsidRPr="009D7704">
        <w:rPr>
          <w:rFonts w:ascii="Garamond" w:hAnsi="Garamond"/>
          <w:sz w:val="26"/>
          <w:szCs w:val="26"/>
        </w:rPr>
        <w:t>ego ds. informatyki</w:t>
      </w:r>
      <w:r w:rsidRPr="009D7704">
        <w:rPr>
          <w:rFonts w:ascii="Garamond" w:hAnsi="Garamond"/>
          <w:sz w:val="26"/>
          <w:szCs w:val="26"/>
        </w:rPr>
        <w:t>)</w:t>
      </w:r>
      <w:r w:rsidR="009D7704">
        <w:rPr>
          <w:rFonts w:ascii="Garamond" w:hAnsi="Garamond"/>
          <w:sz w:val="26"/>
          <w:szCs w:val="26"/>
        </w:rPr>
        <w:t>,</w:t>
      </w:r>
    </w:p>
    <w:p w14:paraId="25EC3319" w14:textId="31A6E6E9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3) Agnieszka Józwik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71711EB8" w14:textId="6AF549B7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4) Maria Dutkowska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.</w:t>
      </w:r>
    </w:p>
    <w:p w14:paraId="4AA8A508" w14:textId="5A973D60" w:rsidR="006B424F" w:rsidRPr="009D7704" w:rsidRDefault="00EC726E" w:rsidP="00E3764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E3764E" w:rsidRPr="009D7704">
        <w:rPr>
          <w:rFonts w:ascii="Garamond" w:hAnsi="Garamond"/>
          <w:sz w:val="26"/>
          <w:szCs w:val="26"/>
        </w:rPr>
        <w:t>2.</w:t>
      </w:r>
    </w:p>
    <w:p w14:paraId="4A1076E9" w14:textId="77777777" w:rsidR="00E3764E" w:rsidRPr="009D7704" w:rsidRDefault="003709B8" w:rsidP="00E3764E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</w:t>
      </w:r>
      <w:r w:rsidR="00E3764E" w:rsidRPr="009D7704">
        <w:rPr>
          <w:rFonts w:ascii="Garamond" w:hAnsi="Garamond"/>
          <w:sz w:val="26"/>
          <w:szCs w:val="26"/>
        </w:rPr>
        <w:t>e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E3764E" w:rsidRPr="009D7704">
        <w:rPr>
          <w:rFonts w:ascii="Garamond" w:hAnsi="Garamond"/>
          <w:sz w:val="26"/>
          <w:szCs w:val="26"/>
        </w:rPr>
        <w:t xml:space="preserve">się </w:t>
      </w:r>
      <w:r w:rsidRPr="009D7704">
        <w:rPr>
          <w:rFonts w:ascii="Garamond" w:hAnsi="Garamond"/>
          <w:sz w:val="26"/>
          <w:szCs w:val="26"/>
        </w:rPr>
        <w:t xml:space="preserve">operatorów obsługi </w:t>
      </w:r>
      <w:r w:rsidR="00E3764E" w:rsidRPr="009D7704">
        <w:rPr>
          <w:rFonts w:ascii="Garamond" w:hAnsi="Garamond"/>
          <w:sz w:val="26"/>
          <w:szCs w:val="26"/>
        </w:rPr>
        <w:t>informatycznej:</w:t>
      </w:r>
      <w:r w:rsidRPr="009D7704">
        <w:rPr>
          <w:rFonts w:ascii="Garamond" w:hAnsi="Garamond"/>
          <w:sz w:val="26"/>
          <w:szCs w:val="26"/>
        </w:rPr>
        <w:t xml:space="preserve"> </w:t>
      </w:r>
    </w:p>
    <w:p w14:paraId="0C3D1DD6" w14:textId="32260AD0" w:rsidR="006B424F" w:rsidRPr="009D7704" w:rsidRDefault="00E3764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Damiana </w:t>
      </w:r>
      <w:proofErr w:type="spellStart"/>
      <w:r w:rsidRPr="009D7704">
        <w:rPr>
          <w:rFonts w:ascii="Garamond" w:hAnsi="Garamond"/>
          <w:sz w:val="26"/>
          <w:szCs w:val="26"/>
        </w:rPr>
        <w:t>Buslera</w:t>
      </w:r>
      <w:proofErr w:type="spellEnd"/>
      <w:r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(w </w:t>
      </w:r>
      <w:r w:rsidR="003709B8" w:rsidRPr="009D7704">
        <w:rPr>
          <w:rFonts w:ascii="Garamond" w:hAnsi="Garamond"/>
          <w:sz w:val="26"/>
          <w:szCs w:val="26"/>
        </w:rPr>
        <w:t>Obwodowej Komisji Wyborczej Nr 1</w:t>
      </w:r>
      <w:r w:rsidR="00F3788E" w:rsidRPr="009D7704">
        <w:rPr>
          <w:rFonts w:ascii="Garamond" w:hAnsi="Garamond"/>
          <w:sz w:val="26"/>
          <w:szCs w:val="26"/>
        </w:rPr>
        <w:t>,</w:t>
      </w:r>
      <w:r w:rsidR="003709B8" w:rsidRPr="009D7704">
        <w:rPr>
          <w:rFonts w:ascii="Garamond" w:hAnsi="Garamond"/>
          <w:sz w:val="26"/>
          <w:szCs w:val="26"/>
        </w:rPr>
        <w:t xml:space="preserve"> z siedzibą w Urzędzie Gminy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3709B8" w:rsidRPr="009D7704">
        <w:rPr>
          <w:rFonts w:ascii="Garamond" w:hAnsi="Garamond"/>
          <w:sz w:val="26"/>
          <w:szCs w:val="26"/>
        </w:rPr>
        <w:t>Pacyn</w:t>
      </w:r>
      <w:r w:rsidR="009D7704" w:rsidRPr="009D7704">
        <w:rPr>
          <w:rFonts w:ascii="Garamond" w:hAnsi="Garamond"/>
          <w:sz w:val="26"/>
          <w:szCs w:val="26"/>
        </w:rPr>
        <w:t>ie</w:t>
      </w:r>
      <w:r w:rsidR="003709B8" w:rsidRPr="009D7704">
        <w:rPr>
          <w:rFonts w:ascii="Garamond" w:hAnsi="Garamond"/>
          <w:sz w:val="26"/>
          <w:szCs w:val="26"/>
        </w:rPr>
        <w:t xml:space="preserve"> przy ul. Wyzwolenia 7</w:t>
      </w:r>
      <w:r w:rsidR="00F3788E" w:rsidRPr="009D7704">
        <w:rPr>
          <w:rFonts w:ascii="Garamond" w:hAnsi="Garamond"/>
          <w:sz w:val="26"/>
          <w:szCs w:val="26"/>
        </w:rPr>
        <w:t xml:space="preserve"> </w:t>
      </w:r>
      <w:r w:rsidR="009D7704"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i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F3788E" w:rsidRPr="009D7704">
        <w:rPr>
          <w:rFonts w:ascii="Garamond" w:hAnsi="Garamond"/>
          <w:sz w:val="26"/>
          <w:szCs w:val="26"/>
        </w:rPr>
        <w:t>Obwodowej Komisji Wyborczej Nr 6, z siedzibą w Zakładzie Opiekuńczo-Leczniczym dla Dorosłych Zgromadzenia Sióstr Franciszkanek Rodziny Maryi w Skrzeszewach, Skrzeszewy 26),</w:t>
      </w:r>
    </w:p>
    <w:p w14:paraId="40CB15BA" w14:textId="0224EEF1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Iwonę Trębacz (w </w:t>
      </w:r>
      <w:r w:rsidR="003709B8" w:rsidRPr="009D7704">
        <w:rPr>
          <w:rFonts w:ascii="Garamond" w:hAnsi="Garamond"/>
          <w:sz w:val="26"/>
          <w:szCs w:val="26"/>
        </w:rPr>
        <w:t xml:space="preserve">Obwodowej Komisji Wyborczej Nr </w:t>
      </w:r>
      <w:r w:rsidRPr="009D7704">
        <w:rPr>
          <w:rFonts w:ascii="Garamond" w:hAnsi="Garamond"/>
          <w:sz w:val="26"/>
          <w:szCs w:val="26"/>
        </w:rPr>
        <w:t>2,</w:t>
      </w:r>
      <w:r w:rsidR="003709B8" w:rsidRPr="009D7704">
        <w:rPr>
          <w:rFonts w:ascii="Garamond" w:hAnsi="Garamond"/>
          <w:sz w:val="26"/>
          <w:szCs w:val="26"/>
        </w:rPr>
        <w:t xml:space="preserve"> z siedzibą w Szkole Podstawowej im. Janusza Kusocińskiego w Pacynie przy ulicy </w:t>
      </w:r>
      <w:proofErr w:type="spellStart"/>
      <w:r w:rsidR="003709B8" w:rsidRPr="009D7704">
        <w:rPr>
          <w:rFonts w:ascii="Garamond" w:hAnsi="Garamond"/>
          <w:sz w:val="26"/>
          <w:szCs w:val="26"/>
        </w:rPr>
        <w:t>Kopycińskiego</w:t>
      </w:r>
      <w:proofErr w:type="spellEnd"/>
      <w:r w:rsidR="003709B8" w:rsidRPr="009D7704">
        <w:rPr>
          <w:rFonts w:ascii="Garamond" w:hAnsi="Garamond"/>
          <w:sz w:val="26"/>
          <w:szCs w:val="26"/>
        </w:rPr>
        <w:t xml:space="preserve"> 5</w:t>
      </w:r>
      <w:r w:rsidRPr="009D7704">
        <w:rPr>
          <w:rFonts w:ascii="Garamond" w:hAnsi="Garamond"/>
          <w:sz w:val="26"/>
          <w:szCs w:val="26"/>
        </w:rPr>
        <w:t>),</w:t>
      </w:r>
    </w:p>
    <w:p w14:paraId="31C3DD33" w14:textId="5F2C5FCC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Przemysława Lisieckiego (w </w:t>
      </w:r>
      <w:r w:rsidR="00790A02" w:rsidRPr="009D7704">
        <w:rPr>
          <w:rFonts w:ascii="Garamond" w:hAnsi="Garamond"/>
          <w:sz w:val="26"/>
          <w:szCs w:val="26"/>
        </w:rPr>
        <w:t>Obwodowej Komisji Wyborczej Nr 3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</w:t>
      </w:r>
      <w:r w:rsidR="009D7704" w:rsidRPr="009D7704">
        <w:rPr>
          <w:rFonts w:ascii="Garamond" w:hAnsi="Garamond"/>
          <w:sz w:val="26"/>
          <w:szCs w:val="26"/>
        </w:rPr>
        <w:t xml:space="preserve">Świetlicy Wiejskiej w </w:t>
      </w:r>
      <w:r w:rsidR="00790A02" w:rsidRPr="009D7704">
        <w:rPr>
          <w:rFonts w:ascii="Garamond" w:hAnsi="Garamond"/>
          <w:sz w:val="26"/>
          <w:szCs w:val="26"/>
        </w:rPr>
        <w:t>Podczach</w:t>
      </w:r>
      <w:r w:rsidRPr="009D7704">
        <w:rPr>
          <w:rFonts w:ascii="Garamond" w:hAnsi="Garamond"/>
          <w:sz w:val="26"/>
          <w:szCs w:val="26"/>
        </w:rPr>
        <w:t>ach</w:t>
      </w:r>
      <w:r w:rsidR="009D7704" w:rsidRPr="009D7704">
        <w:rPr>
          <w:rFonts w:ascii="Garamond" w:hAnsi="Garamond"/>
          <w:sz w:val="26"/>
          <w:szCs w:val="26"/>
        </w:rPr>
        <w:t>, Podczachy</w:t>
      </w:r>
      <w:r w:rsidR="00790A02" w:rsidRPr="009D7704">
        <w:rPr>
          <w:rFonts w:ascii="Garamond" w:hAnsi="Garamond"/>
          <w:sz w:val="26"/>
          <w:szCs w:val="26"/>
        </w:rPr>
        <w:t xml:space="preserve"> 16</w:t>
      </w:r>
      <w:r w:rsidRPr="009D7704">
        <w:rPr>
          <w:rFonts w:ascii="Garamond" w:hAnsi="Garamond"/>
          <w:sz w:val="26"/>
          <w:szCs w:val="26"/>
        </w:rPr>
        <w:t>),</w:t>
      </w:r>
    </w:p>
    <w:p w14:paraId="76230C6E" w14:textId="24C44B81" w:rsidR="00790A02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Alicję Kozłowską (w </w:t>
      </w:r>
      <w:r w:rsidR="00790A02" w:rsidRPr="009D7704">
        <w:rPr>
          <w:rFonts w:ascii="Garamond" w:hAnsi="Garamond"/>
          <w:sz w:val="26"/>
          <w:szCs w:val="26"/>
        </w:rPr>
        <w:t>Obwodowej Komisji Wyborczej Nr 4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Skrzeszewach, Skrzeszewy 21</w:t>
      </w:r>
      <w:r w:rsidRPr="009D7704">
        <w:rPr>
          <w:rFonts w:ascii="Garamond" w:hAnsi="Garamond"/>
          <w:sz w:val="26"/>
          <w:szCs w:val="26"/>
        </w:rPr>
        <w:t>),</w:t>
      </w:r>
    </w:p>
    <w:p w14:paraId="7C163AD5" w14:textId="240313B1" w:rsidR="00D06C68" w:rsidRPr="00F06110" w:rsidRDefault="00F3788E" w:rsidP="00F06110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Małgorzatę Wiercińską (w </w:t>
      </w:r>
      <w:r w:rsidR="00790A02" w:rsidRPr="009D7704">
        <w:rPr>
          <w:rFonts w:ascii="Garamond" w:hAnsi="Garamond"/>
          <w:sz w:val="26"/>
          <w:szCs w:val="26"/>
        </w:rPr>
        <w:t>Obwodowej Komisji Wyborczej Nr 5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Luszynie, Luszyn 6</w:t>
      </w:r>
      <w:r w:rsidRPr="009D7704">
        <w:rPr>
          <w:rFonts w:ascii="Garamond" w:hAnsi="Garamond"/>
          <w:sz w:val="26"/>
          <w:szCs w:val="26"/>
        </w:rPr>
        <w:t>).</w:t>
      </w:r>
    </w:p>
    <w:p w14:paraId="7C76B869" w14:textId="59B47C6D" w:rsidR="00E74225" w:rsidRPr="009D7704" w:rsidRDefault="00E74225" w:rsidP="009D7704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F3788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.</w:t>
      </w:r>
    </w:p>
    <w:p w14:paraId="7AFE4865" w14:textId="083B8A46" w:rsidR="00C6749D" w:rsidRDefault="00585E4E" w:rsidP="00EB11C9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Zarząd</w:t>
      </w:r>
      <w:r w:rsidR="00F64920" w:rsidRPr="009D7704">
        <w:rPr>
          <w:rFonts w:ascii="Garamond" w:hAnsi="Garamond"/>
          <w:sz w:val="26"/>
          <w:szCs w:val="26"/>
        </w:rPr>
        <w:t xml:space="preserve">zenie wchodzi w życie z dniem </w:t>
      </w:r>
      <w:r w:rsidR="00E74225" w:rsidRPr="009D7704">
        <w:rPr>
          <w:rFonts w:ascii="Garamond" w:hAnsi="Garamond"/>
          <w:sz w:val="26"/>
          <w:szCs w:val="26"/>
        </w:rPr>
        <w:t>podpisania</w:t>
      </w:r>
      <w:r w:rsidRPr="009D7704">
        <w:rPr>
          <w:rFonts w:ascii="Garamond" w:hAnsi="Garamond"/>
          <w:sz w:val="26"/>
          <w:szCs w:val="26"/>
        </w:rPr>
        <w:t>.</w:t>
      </w:r>
    </w:p>
    <w:p w14:paraId="553B530F" w14:textId="04EB10E5" w:rsidR="00A10C31" w:rsidRPr="00EB11C9" w:rsidRDefault="00F06110" w:rsidP="00F0611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  </w:t>
      </w:r>
      <w:r w:rsidR="00A10C31">
        <w:rPr>
          <w:rFonts w:ascii="Garamond" w:hAnsi="Garamond"/>
          <w:sz w:val="26"/>
          <w:szCs w:val="26"/>
        </w:rPr>
        <w:t>Wójt</w:t>
      </w:r>
      <w:r w:rsidR="00A10C31">
        <w:rPr>
          <w:rFonts w:ascii="Garamond" w:hAnsi="Garamond"/>
          <w:sz w:val="26"/>
          <w:szCs w:val="26"/>
        </w:rPr>
        <w:br/>
      </w: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</w:t>
      </w:r>
      <w:r w:rsidR="00A10C31">
        <w:rPr>
          <w:rFonts w:ascii="Garamond" w:hAnsi="Garamond"/>
          <w:sz w:val="26"/>
          <w:szCs w:val="26"/>
        </w:rPr>
        <w:t>(-</w:t>
      </w:r>
      <w:r>
        <w:rPr>
          <w:rFonts w:ascii="Garamond" w:hAnsi="Garamond"/>
          <w:sz w:val="26"/>
          <w:szCs w:val="26"/>
        </w:rPr>
        <w:t xml:space="preserve">) </w:t>
      </w:r>
      <w:r w:rsidR="00D06C68">
        <w:rPr>
          <w:rFonts w:ascii="Garamond" w:hAnsi="Garamond"/>
          <w:sz w:val="26"/>
          <w:szCs w:val="26"/>
        </w:rPr>
        <w:t>Tomasz Klimczak</w:t>
      </w:r>
    </w:p>
    <w:sectPr w:rsidR="00A10C31" w:rsidRPr="00EB11C9" w:rsidSect="009634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A3356"/>
    <w:multiLevelType w:val="hybridMultilevel"/>
    <w:tmpl w:val="207C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242"/>
    <w:multiLevelType w:val="hybridMultilevel"/>
    <w:tmpl w:val="3EA483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75AA4"/>
    <w:multiLevelType w:val="hybridMultilevel"/>
    <w:tmpl w:val="07B86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47D5"/>
    <w:multiLevelType w:val="hybridMultilevel"/>
    <w:tmpl w:val="B7AC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5"/>
    <w:multiLevelType w:val="hybridMultilevel"/>
    <w:tmpl w:val="F14A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5419"/>
    <w:multiLevelType w:val="hybridMultilevel"/>
    <w:tmpl w:val="239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4471">
    <w:abstractNumId w:val="1"/>
  </w:num>
  <w:num w:numId="2" w16cid:durableId="1344934405">
    <w:abstractNumId w:val="4"/>
  </w:num>
  <w:num w:numId="3" w16cid:durableId="1636981747">
    <w:abstractNumId w:val="2"/>
  </w:num>
  <w:num w:numId="4" w16cid:durableId="1555388667">
    <w:abstractNumId w:val="5"/>
  </w:num>
  <w:num w:numId="5" w16cid:durableId="911737839">
    <w:abstractNumId w:val="0"/>
  </w:num>
  <w:num w:numId="6" w16cid:durableId="56800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4E"/>
    <w:rsid w:val="00143553"/>
    <w:rsid w:val="003164C4"/>
    <w:rsid w:val="003709B8"/>
    <w:rsid w:val="003F257D"/>
    <w:rsid w:val="004203B2"/>
    <w:rsid w:val="0043735E"/>
    <w:rsid w:val="00576D81"/>
    <w:rsid w:val="00585E4E"/>
    <w:rsid w:val="005B1352"/>
    <w:rsid w:val="0060481D"/>
    <w:rsid w:val="00623D9D"/>
    <w:rsid w:val="006B424F"/>
    <w:rsid w:val="006C7CC7"/>
    <w:rsid w:val="00790A02"/>
    <w:rsid w:val="007D1954"/>
    <w:rsid w:val="008732EA"/>
    <w:rsid w:val="0096340F"/>
    <w:rsid w:val="00994563"/>
    <w:rsid w:val="009D7704"/>
    <w:rsid w:val="00A10C31"/>
    <w:rsid w:val="00B34F86"/>
    <w:rsid w:val="00BB0A68"/>
    <w:rsid w:val="00BC0293"/>
    <w:rsid w:val="00C6749D"/>
    <w:rsid w:val="00D06C68"/>
    <w:rsid w:val="00E3764E"/>
    <w:rsid w:val="00E53EEE"/>
    <w:rsid w:val="00E74225"/>
    <w:rsid w:val="00E80309"/>
    <w:rsid w:val="00E96132"/>
    <w:rsid w:val="00E970DF"/>
    <w:rsid w:val="00EB11C9"/>
    <w:rsid w:val="00EC726E"/>
    <w:rsid w:val="00F06110"/>
    <w:rsid w:val="00F3788E"/>
    <w:rsid w:val="00F64920"/>
    <w:rsid w:val="00FD3590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E75"/>
  <w15:chartTrackingRefBased/>
  <w15:docId w15:val="{0D07EEA5-A1C1-4E9D-897F-E070067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85E4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85E4E"/>
    <w:pPr>
      <w:widowControl w:val="0"/>
      <w:shd w:val="clear" w:color="auto" w:fill="FFFFFF"/>
      <w:spacing w:after="0" w:line="511" w:lineRule="exact"/>
      <w:ind w:hanging="260"/>
    </w:pPr>
    <w:rPr>
      <w:rFonts w:ascii="Garamond" w:eastAsia="Garamond" w:hAnsi="Garamond" w:cs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2021-05-18T10:34:00Z</cp:lastPrinted>
  <dcterms:created xsi:type="dcterms:W3CDTF">2024-05-20T11:59:00Z</dcterms:created>
  <dcterms:modified xsi:type="dcterms:W3CDTF">2024-05-20T11:59:00Z</dcterms:modified>
</cp:coreProperties>
</file>